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33E9" w14:textId="0DA53EBD" w:rsidR="00DD5D6D" w:rsidRDefault="00DD5D6D" w:rsidP="00DD5D6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>Asbestosis</w:t>
      </w:r>
    </w:p>
    <w:p w14:paraId="740125A4" w14:textId="77777777" w:rsidR="00DD5D6D" w:rsidRPr="000F06D9" w:rsidRDefault="00DD5D6D" w:rsidP="00DD5D6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333333"/>
          <w:sz w:val="40"/>
          <w:szCs w:val="40"/>
        </w:rPr>
        <w:t>(Grade I Non-Malignancy)</w:t>
      </w:r>
    </w:p>
    <w:p w14:paraId="6B0E0707" w14:textId="77777777" w:rsidR="00DD5D6D" w:rsidRDefault="00DD5D6D" w:rsidP="00DD5D6D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14307A87" w14:textId="77777777" w:rsidR="00DD5D6D" w:rsidRDefault="00DD5D6D" w:rsidP="00DD5D6D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6BA87328" w14:textId="77777777" w:rsidR="00DD5D6D" w:rsidRDefault="00DD5D6D" w:rsidP="00DD5D6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22D93E93" w14:textId="05A02497" w:rsidR="00DD5D6D" w:rsidRDefault="00DD5D6D" w:rsidP="00DD5D6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Grade I Asbestosis Requirements</w:t>
      </w:r>
    </w:p>
    <w:p w14:paraId="0342435B" w14:textId="77777777" w:rsidR="00DD5D6D" w:rsidRDefault="00DD5D6D" w:rsidP="00DD5D6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201EA525" w14:textId="77777777" w:rsidR="00DD5D6D" w:rsidRPr="004C2981" w:rsidRDefault="00DD5D6D" w:rsidP="00DD5D6D">
      <w:pPr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 xml:space="preserve">Matrix Section V(a)(vii):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A Grade I Asbestosis</w:t>
      </w:r>
      <w:r w:rsidRPr="00554705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is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defined using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the following criteria of interstitial lung disease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with impairment of lung function:</w:t>
      </w:r>
    </w:p>
    <w:p w14:paraId="52B240ED" w14:textId="77777777" w:rsidR="00DD5D6D" w:rsidRDefault="00DD5D6D" w:rsidP="00DD5D6D">
      <w:pPr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1B71B5B1" w14:textId="77777777" w:rsidR="00DD5D6D" w:rsidRDefault="00DD5D6D" w:rsidP="00DD5D6D">
      <w:pPr>
        <w:numPr>
          <w:ilvl w:val="0"/>
          <w:numId w:val="3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The Injured Person must establish at least a 10-year latency period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between the date of the first exposure to asbestos and the date of diagnosis of the disease, and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clinical evidence of asbestosis defined in subsection 2;</w:t>
      </w:r>
    </w:p>
    <w:p w14:paraId="745408DC" w14:textId="77777777" w:rsidR="00DD5D6D" w:rsidRDefault="00DD5D6D" w:rsidP="00DD5D6D">
      <w:pPr>
        <w:numPr>
          <w:ilvl w:val="0"/>
          <w:numId w:val="3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Clinical Evidence of Asbestosis. A diagnosis of pulmonary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asbestosis by a Pulmonologist, Internist or Occupational Medicine Physician who actually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examined the Injured Person based on the following minimum objective criteria:</w:t>
      </w:r>
    </w:p>
    <w:p w14:paraId="56E4DDA7" w14:textId="77777777" w:rsidR="00DD5D6D" w:rsidRDefault="00DD5D6D" w:rsidP="00DD5D6D">
      <w:pPr>
        <w:numPr>
          <w:ilvl w:val="1"/>
          <w:numId w:val="3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Chest X-rays which, in the opinion of a Certified B-reader,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show small irregular opacities of ILO Grade 1/0 or greater, or a report from a Pulmonologist,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Internist or Occupational Medicine Physician that the Injured Person has evidence of asbestos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related interstitial fibrosis on high resolution CT scan; and</w:t>
      </w:r>
    </w:p>
    <w:p w14:paraId="251821B7" w14:textId="77777777" w:rsidR="00DD5D6D" w:rsidRDefault="00DD5D6D" w:rsidP="00DD5D6D">
      <w:pPr>
        <w:numPr>
          <w:ilvl w:val="1"/>
          <w:numId w:val="3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Pulmonary Function Testing results demonstrating either:</w:t>
      </w:r>
    </w:p>
    <w:p w14:paraId="29D23F5A" w14:textId="77777777" w:rsidR="00DD5D6D" w:rsidRDefault="00DD5D6D" w:rsidP="00DD5D6D">
      <w:pPr>
        <w:numPr>
          <w:ilvl w:val="2"/>
          <w:numId w:val="3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FVC&lt;80% of Predicted Value with FEV1/FVC≥65% (actual value) if the individual tested is at least 70 years old at the date of testing,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≥70% (actual value) if the individual tested is at least 60 years old but less than 70 years old at the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date of testing, and ≥75% (actual value) if the individual tested is less than 60 years old at the date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of testing; or</w:t>
      </w:r>
    </w:p>
    <w:p w14:paraId="01D51952" w14:textId="77777777" w:rsidR="00DD5D6D" w:rsidRDefault="00DD5D6D" w:rsidP="00DD5D6D">
      <w:pPr>
        <w:numPr>
          <w:ilvl w:val="2"/>
          <w:numId w:val="3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TLC&lt;80% of Predicted Value; or</w:t>
      </w:r>
    </w:p>
    <w:p w14:paraId="6739060D" w14:textId="77777777" w:rsidR="00DD5D6D" w:rsidRDefault="00DD5D6D" w:rsidP="00DD5D6D">
      <w:pPr>
        <w:numPr>
          <w:ilvl w:val="2"/>
          <w:numId w:val="3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DLCO&lt;75% of Predicted Value with FEV1/FVC≥65% (actual value) if the individual tested is at least 70 years old at the date of testing,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≥70% (actual value) if the individual tested is at least 60 years old but less than 70 years old at the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date of testing, and ≥75% (actual value) if the individual tested is less than 60 years old at the date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of testing and a statement by a Pulmonologist or an Occupational Medicine Physician stating that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the asbestos-related lung disease is the probable explanation for the test result.</w:t>
      </w:r>
    </w:p>
    <w:p w14:paraId="11AA0176" w14:textId="77777777" w:rsidR="00DD5D6D" w:rsidRDefault="00DD5D6D" w:rsidP="00DD5D6D">
      <w:pPr>
        <w:numPr>
          <w:ilvl w:val="0"/>
          <w:numId w:val="3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t>Those claims wherein the Injured Person suffers from extensive disabling asbestos-</w:t>
      </w:r>
      <w:r w:rsidRPr="00633114"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t>related pleural disease may be submitted to the Individual Review process, as described in Section VIII of this Matrix, provided however such a claim shall not be limited to Average Value and may be awarded up to the Maximum Value for Grade I.</w:t>
      </w:r>
    </w:p>
    <w:p w14:paraId="4206C317" w14:textId="77777777" w:rsidR="00DD5D6D" w:rsidRDefault="00DD5D6D" w:rsidP="00DD5D6D">
      <w:p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18771E2D" w14:textId="77777777" w:rsidR="00DD5D6D" w:rsidRPr="002B2329" w:rsidRDefault="00DD5D6D" w:rsidP="00DD5D6D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bookmarkStart w:id="0" w:name="_Hlk138333072"/>
    </w:p>
    <w:p w14:paraId="2CCD6F81" w14:textId="77777777" w:rsidR="00DD5D6D" w:rsidRDefault="00DD5D6D" w:rsidP="00DD5D6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  <w:bookmarkEnd w:id="0"/>
    </w:p>
    <w:p w14:paraId="603B6275" w14:textId="77777777" w:rsidR="00DD5D6D" w:rsidRDefault="00DD5D6D" w:rsidP="00DD5D6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613CFDFD" w14:textId="77777777" w:rsidR="00DD5D6D" w:rsidRPr="00F666D7" w:rsidRDefault="00DD5D6D" w:rsidP="00DD5D6D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7BE8CACB" w14:textId="77777777" w:rsidR="00DD5D6D" w:rsidRDefault="00DD5D6D" w:rsidP="00DD5D6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2CB8BF90" w14:textId="77777777" w:rsidR="00DD5D6D" w:rsidRDefault="00DD5D6D" w:rsidP="00DD5D6D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4699CDDB" w14:textId="77777777" w:rsidR="00DD5D6D" w:rsidRPr="00977617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Injured Party Tab (Inj. Party)</w:t>
      </w:r>
    </w:p>
    <w:p w14:paraId="157B1C88" w14:textId="77777777" w:rsidR="00DD5D6D" w:rsidRPr="00977617" w:rsidRDefault="00DD5D6D" w:rsidP="00DD5D6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2F025C4F" w14:textId="77777777" w:rsidR="00DD5D6D" w:rsidRPr="00280630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089C0072" w14:textId="77777777" w:rsidR="00DD5D6D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63C9BC4D" w14:textId="77777777" w:rsidR="00DD5D6D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4D49BA3A" w14:textId="77777777" w:rsidR="00DD5D6D" w:rsidRPr="002B2329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</w:p>
    <w:p w14:paraId="207A1E43" w14:textId="77777777" w:rsidR="00DD5D6D" w:rsidRPr="00280630" w:rsidRDefault="00DD5D6D" w:rsidP="00DD5D6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1: Injured Party Information</w:t>
      </w:r>
    </w:p>
    <w:p w14:paraId="07E7A5FE" w14:textId="77777777" w:rsidR="00DD5D6D" w:rsidRPr="00280630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5CD7B6D9" w14:textId="77777777" w:rsidR="00DD5D6D" w:rsidRPr="00280630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5A8E77CD" w14:textId="77777777" w:rsidR="00DD5D6D" w:rsidRPr="00280630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2696CC90" w14:textId="77777777" w:rsidR="00DD5D6D" w:rsidRPr="00280630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02328908" w14:textId="77777777" w:rsidR="00DD5D6D" w:rsidRPr="00280630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67BFADC7" w14:textId="77777777" w:rsidR="00DD5D6D" w:rsidRPr="00280630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3F7A9C23" w14:textId="77777777" w:rsidR="00DD5D6D" w:rsidRPr="00280630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5DC4CA52" w14:textId="77777777" w:rsidR="00DD5D6D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192A34C" w14:textId="77777777" w:rsidR="00DD5D6D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518F8FF2" w14:textId="3856B3DD" w:rsidR="00DD5D6D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713EFDEC" w14:textId="77777777" w:rsidR="00DD5D6D" w:rsidRPr="00D6181C" w:rsidRDefault="00DD5D6D" w:rsidP="00DD5D6D">
      <w:pPr>
        <w:rPr>
          <w:rFonts w:ascii="Times New Roman" w:hAnsi="Times New Roman" w:cs="Times New Roman"/>
          <w:noProof/>
          <w:sz w:val="24"/>
          <w:szCs w:val="24"/>
        </w:rPr>
      </w:pPr>
    </w:p>
    <w:p w14:paraId="0B9221FD" w14:textId="77777777" w:rsidR="00DD5D6D" w:rsidRPr="00280630" w:rsidRDefault="00DD5D6D" w:rsidP="00DD5D6D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002EB00B" w14:textId="77777777" w:rsidR="00DD5D6D" w:rsidRPr="00280630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Representation Tab</w:t>
      </w:r>
    </w:p>
    <w:p w14:paraId="1A245444" w14:textId="77777777" w:rsidR="00DD5D6D" w:rsidRPr="00280630" w:rsidRDefault="00DD5D6D" w:rsidP="00DD5D6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7EC16601" w14:textId="77777777" w:rsidR="00DD5D6D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5C733080" w14:textId="77777777" w:rsidR="00DD5D6D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4A187F62" w14:textId="50B31387" w:rsidR="00DD5D6D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0100F8E4" w14:textId="1480011F" w:rsidR="00DD5D6D" w:rsidRDefault="00DD5D6D" w:rsidP="00DD5D6D">
      <w:pPr>
        <w:rPr>
          <w:rFonts w:ascii="Times New Roman" w:hAnsi="Times New Roman" w:cs="Times New Roman"/>
          <w:noProof/>
          <w:sz w:val="24"/>
          <w:szCs w:val="24"/>
        </w:rPr>
      </w:pPr>
    </w:p>
    <w:p w14:paraId="0DB7B717" w14:textId="77777777" w:rsidR="00DD5D6D" w:rsidRDefault="00DD5D6D" w:rsidP="00DD5D6D">
      <w:pPr>
        <w:rPr>
          <w:rFonts w:ascii="Times New Roman" w:hAnsi="Times New Roman" w:cs="Times New Roman"/>
          <w:noProof/>
          <w:sz w:val="24"/>
          <w:szCs w:val="24"/>
        </w:rPr>
      </w:pPr>
    </w:p>
    <w:p w14:paraId="28DBA71F" w14:textId="77777777" w:rsidR="00DD5D6D" w:rsidRPr="00280630" w:rsidRDefault="00DD5D6D" w:rsidP="00DD5D6D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DA725E8" w14:textId="77777777" w:rsidR="00DD5D6D" w:rsidRPr="00280630" w:rsidRDefault="00DD5D6D" w:rsidP="00DD5D6D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>Disease Tab</w:t>
      </w:r>
    </w:p>
    <w:p w14:paraId="6066005C" w14:textId="77777777" w:rsidR="00DD5D6D" w:rsidRPr="00280630" w:rsidRDefault="00DD5D6D" w:rsidP="00DD5D6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4428A369" w14:textId="77777777" w:rsidR="00DD5D6D" w:rsidRPr="00280630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“Grade I Non-Malignancy” </w:t>
      </w:r>
      <w:r w:rsidRPr="00280630">
        <w:rPr>
          <w:rFonts w:ascii="Times New Roman" w:hAnsi="Times New Roman" w:cs="Times New Roman"/>
          <w:noProof/>
          <w:sz w:val="24"/>
          <w:szCs w:val="24"/>
        </w:rPr>
        <w:t>for the claimed Disease Level.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611D2C0" w14:textId="77777777" w:rsidR="00DD5D6D" w:rsidRPr="002B2329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54CF0742" w14:textId="77777777" w:rsidR="00DD5D6D" w:rsidRPr="009448B9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Use the drop-down to answer the following questions:</w:t>
      </w:r>
    </w:p>
    <w:p w14:paraId="25566451" w14:textId="77777777" w:rsidR="00DD5D6D" w:rsidRPr="009448B9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a pathological diagnosis of asbestosis?</w:t>
      </w:r>
    </w:p>
    <w:p w14:paraId="7E533C22" w14:textId="77777777" w:rsidR="00DD5D6D" w:rsidRPr="009448B9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radiographic evidence of asbestos markers?</w:t>
      </w:r>
      <w:r w:rsidRPr="009448B9">
        <w:rPr>
          <w:rFonts w:ascii="Times New Roman" w:hAnsi="Times New Roman" w:cs="Times New Roman"/>
          <w:noProof/>
          <w:sz w:val="24"/>
          <w:szCs w:val="24"/>
        </w:rPr>
        <w:tab/>
      </w:r>
    </w:p>
    <w:p w14:paraId="5A36D3D8" w14:textId="77777777" w:rsidR="00DD5D6D" w:rsidRPr="002B2329" w:rsidRDefault="00DD5D6D" w:rsidP="00DD5D6D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sz w:val="24"/>
          <w:szCs w:val="24"/>
        </w:rPr>
      </w:pPr>
      <w:r w:rsidRPr="009448B9">
        <w:rPr>
          <w:rFonts w:ascii="Times New Roman" w:hAnsi="Times New Roman" w:cs="Times New Roman"/>
          <w:noProof/>
          <w:sz w:val="24"/>
          <w:szCs w:val="24"/>
        </w:rPr>
        <w:t>Is this claim supported by clinical evidence of asbestosis?</w:t>
      </w:r>
    </w:p>
    <w:p w14:paraId="0469EA1A" w14:textId="77777777" w:rsidR="00DD5D6D" w:rsidRPr="00AC656D" w:rsidRDefault="00DD5D6D" w:rsidP="00DD5D6D">
      <w:pPr>
        <w:rPr>
          <w:rFonts w:ascii="Times New Roman" w:hAnsi="Times New Roman" w:cs="Times New Roman"/>
          <w:noProof/>
          <w:sz w:val="28"/>
          <w:szCs w:val="28"/>
        </w:rPr>
      </w:pPr>
    </w:p>
    <w:p w14:paraId="6E4698BF" w14:textId="77777777" w:rsidR="00DD5D6D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  <w:bookmarkStart w:id="1" w:name="_Hlk135057717"/>
    </w:p>
    <w:p w14:paraId="255EC529" w14:textId="77777777" w:rsidR="00DD5D6D" w:rsidRPr="002B2329" w:rsidRDefault="00DD5D6D" w:rsidP="00DD5D6D">
      <w:pPr>
        <w:numPr>
          <w:ilvl w:val="1"/>
          <w:numId w:val="1"/>
        </w:numPr>
        <w:spacing w:before="240"/>
        <w:rPr>
          <w:rFonts w:ascii="Times New Roman" w:hAnsi="Times New Roman" w:cs="Times New Roman"/>
          <w:noProof/>
          <w:sz w:val="24"/>
          <w:szCs w:val="24"/>
        </w:rPr>
      </w:pPr>
      <w:r w:rsidRPr="00AC656D">
        <w:rPr>
          <w:rFonts w:ascii="Times New Roman" w:hAnsi="Times New Roman" w:cs="Times New Roman"/>
          <w:noProof/>
          <w:sz w:val="24"/>
          <w:szCs w:val="24"/>
        </w:rPr>
        <w:t>Not required for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Grade I </w:t>
      </w:r>
      <w:r w:rsidRPr="00AC656D">
        <w:rPr>
          <w:rFonts w:ascii="Times New Roman" w:hAnsi="Times New Roman" w:cs="Times New Roman"/>
          <w:noProof/>
          <w:sz w:val="24"/>
          <w:szCs w:val="24"/>
        </w:rPr>
        <w:t>Di</w:t>
      </w:r>
      <w:r>
        <w:rPr>
          <w:rFonts w:ascii="Times New Roman" w:hAnsi="Times New Roman" w:cs="Times New Roman"/>
          <w:noProof/>
          <w:sz w:val="24"/>
          <w:szCs w:val="24"/>
        </w:rPr>
        <w:t>sease</w:t>
      </w:r>
    </w:p>
    <w:p w14:paraId="3FBE6D6B" w14:textId="77777777" w:rsidR="00DD5D6D" w:rsidRPr="00AC656D" w:rsidRDefault="00DD5D6D" w:rsidP="00DD5D6D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bookmarkEnd w:id="1"/>
    <w:p w14:paraId="07786C34" w14:textId="77777777" w:rsidR="00DD5D6D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31DBC190" w14:textId="77777777" w:rsidR="00DD5D6D" w:rsidRPr="00AC656D" w:rsidRDefault="00DD5D6D" w:rsidP="00DD5D6D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569D6D67" w14:textId="77777777" w:rsidR="00DD5D6D" w:rsidRPr="00280630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707AFC2E" w14:textId="77777777" w:rsidR="00DD5D6D" w:rsidRPr="00AC656D" w:rsidRDefault="00DD5D6D" w:rsidP="00DD5D6D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392962E7" w14:textId="77777777" w:rsidR="00DD5D6D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03C40ADE" w14:textId="77777777" w:rsidR="00DD5D6D" w:rsidRPr="002C441A" w:rsidRDefault="00DD5D6D" w:rsidP="00DD5D6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12E19D0D" w14:textId="77777777" w:rsidR="00DD5D6D" w:rsidRPr="009F6B93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7452AA40" w14:textId="77777777" w:rsidR="00DD5D6D" w:rsidRPr="009F6B93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225A51BD" w14:textId="77777777" w:rsidR="00DD5D6D" w:rsidRPr="002B2329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7DFE7621" w14:textId="2A1BDF33" w:rsidR="00DD5D6D" w:rsidRPr="002B2329" w:rsidRDefault="00DD5D6D" w:rsidP="00DD5D6D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455AB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the Injured Party ever received prior compensation from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Thorpe Insulation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?</w:t>
      </w:r>
    </w:p>
    <w:p w14:paraId="2606D237" w14:textId="77777777" w:rsidR="00DD5D6D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6EBB5621" w14:textId="77777777" w:rsidR="00DD5D6D" w:rsidRPr="002C441A" w:rsidRDefault="00DD5D6D" w:rsidP="00DD5D6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23E41B23" w14:textId="77777777" w:rsidR="00DD5D6D" w:rsidRPr="00E73288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Not required for a </w:t>
      </w:r>
      <w:r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occupational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 exposure claim</w:t>
      </w:r>
    </w:p>
    <w:p w14:paraId="00F1DDF8" w14:textId="77777777" w:rsidR="00DD5D6D" w:rsidRPr="00E73288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59DD14CF" w14:textId="77777777" w:rsidR="00DD5D6D" w:rsidRPr="00E73288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11743F5E" w14:textId="77777777" w:rsidR="00DD5D6D" w:rsidRPr="00E73288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33AFA2E2" w14:textId="0A4E6652" w:rsidR="00DD5D6D" w:rsidRDefault="00DD5D6D" w:rsidP="00DD5D6D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7CB81381" w14:textId="77777777" w:rsidR="00DD5D6D" w:rsidRPr="00D6181C" w:rsidRDefault="00DD5D6D" w:rsidP="00DD5D6D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7408989B" w14:textId="77777777" w:rsidR="00DD5D6D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Exposure Tab (Exp.)</w:t>
      </w:r>
    </w:p>
    <w:p w14:paraId="08D370B7" w14:textId="77777777" w:rsidR="00DD5D6D" w:rsidRPr="002C441A" w:rsidRDefault="00DD5D6D" w:rsidP="00DD5D6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3297E071" w14:textId="77777777" w:rsidR="00DD5D6D" w:rsidRPr="00AD780E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078A1F3A" w14:textId="77777777" w:rsidR="00DD5D6D" w:rsidRPr="00AD780E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58DCB52F" w14:textId="77777777" w:rsidR="00DD5D6D" w:rsidRPr="00AD780E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261F9FFF" w14:textId="77777777" w:rsidR="00DD5D6D" w:rsidRPr="00AD780E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2649BDE6" w14:textId="66E98E19" w:rsidR="00DD5D6D" w:rsidRPr="006F5594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2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t>ti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strust.com</w:t>
      </w:r>
    </w:p>
    <w:bookmarkEnd w:id="2"/>
    <w:p w14:paraId="7606E63C" w14:textId="77777777" w:rsidR="00DD5D6D" w:rsidRPr="00AD780E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01BB8928" w14:textId="77777777" w:rsidR="00DD5D6D" w:rsidRPr="007D3163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128972AA" w14:textId="77777777" w:rsidR="00DD5D6D" w:rsidRPr="007D3163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Site of Exposure</w:t>
      </w:r>
    </w:p>
    <w:p w14:paraId="3E00A0E7" w14:textId="7D8DCFE4" w:rsidR="00DD5D6D" w:rsidRPr="007D3163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Thorpe Insulation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t>ti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strust.com</w:t>
      </w:r>
    </w:p>
    <w:p w14:paraId="392990CA" w14:textId="77777777" w:rsidR="00DD5D6D" w:rsidRPr="007D3163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0AA46B2E" w14:textId="77777777" w:rsidR="00DD5D6D" w:rsidRPr="002B2329" w:rsidRDefault="00DD5D6D" w:rsidP="00DD5D6D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60B0765C" w14:textId="77777777" w:rsidR="00DD5D6D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Proof of Exposure Tab (POE)</w:t>
      </w:r>
    </w:p>
    <w:p w14:paraId="6CB99F88" w14:textId="77777777" w:rsidR="00DD5D6D" w:rsidRPr="007D3163" w:rsidRDefault="00DD5D6D" w:rsidP="00DD5D6D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3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bookmarkEnd w:id="3"/>
    <w:p w14:paraId="282A04C4" w14:textId="77777777" w:rsidR="00DD5D6D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Economic Loss Tab</w:t>
      </w:r>
    </w:p>
    <w:p w14:paraId="6F059D74" w14:textId="77777777" w:rsidR="00DD5D6D" w:rsidRPr="00264727" w:rsidRDefault="00DD5D6D" w:rsidP="00DD5D6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4" w:name="_Hlk135057649"/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9: Economic Loss</w:t>
      </w:r>
    </w:p>
    <w:bookmarkEnd w:id="4"/>
    <w:p w14:paraId="45766B91" w14:textId="77777777" w:rsidR="00DD5D6D" w:rsidRPr="006F5594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if losses do not exceed the applicable Economic and Medical Loss Threshold’s</w:t>
      </w:r>
    </w:p>
    <w:p w14:paraId="6B098066" w14:textId="5103881F" w:rsidR="00DD5D6D" w:rsidRPr="006F5594" w:rsidRDefault="00DD5D6D" w:rsidP="00DD5D6D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Current threshold’s are listed on the website at </w:t>
      </w:r>
      <w:hyperlink r:id="rId7" w:history="1">
        <w:r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</w:t>
        </w:r>
        <w:r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ti</w:t>
        </w:r>
        <w:r w:rsidRPr="006E7FD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strust.com</w:t>
        </w:r>
      </w:hyperlink>
    </w:p>
    <w:p w14:paraId="668FCA61" w14:textId="77777777" w:rsidR="00DD5D6D" w:rsidRPr="006F5594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If losses exceed the current threshold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’</w:t>
      </w: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s, provide the total amount of losses incurred</w:t>
      </w:r>
    </w:p>
    <w:p w14:paraId="3553D8DC" w14:textId="77777777" w:rsidR="00DD5D6D" w:rsidRPr="006F5594" w:rsidRDefault="00DD5D6D" w:rsidP="00DD5D6D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Economic Loss and Medical Loss are entered in seperately</w:t>
      </w:r>
    </w:p>
    <w:p w14:paraId="6CB33FCB" w14:textId="77777777" w:rsidR="00DD5D6D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33A340B7" w14:textId="77777777" w:rsidR="00DD5D6D" w:rsidRPr="00264727" w:rsidRDefault="00DD5D6D" w:rsidP="00DD5D6D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18F66A99" w14:textId="77777777" w:rsidR="00DD5D6D" w:rsidRPr="00C82D38" w:rsidRDefault="00DD5D6D" w:rsidP="00DD5D6D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</w:t>
      </w:r>
      <w:bookmarkStart w:id="5" w:name="_Hlk145668535"/>
      <w:r w:rsidRPr="002B2329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or at the time the claim was filed with the </w:t>
      </w:r>
      <w:bookmarkEnd w:id="5"/>
      <w:r>
        <w:rPr>
          <w:rFonts w:ascii="Times New Roman" w:hAnsi="Times New Roman" w:cs="Times New Roman"/>
          <w:noProof/>
          <w:color w:val="333333"/>
          <w:sz w:val="24"/>
          <w:szCs w:val="24"/>
        </w:rPr>
        <w:t>Trust?</w:t>
      </w:r>
    </w:p>
    <w:p w14:paraId="40643950" w14:textId="77777777" w:rsidR="00DD5D6D" w:rsidRPr="00704CA7" w:rsidRDefault="00DD5D6D" w:rsidP="00DD5D6D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5FF781B6" w14:textId="77777777" w:rsidR="00DD5D6D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Medical Reports Tab (Phys)</w:t>
      </w:r>
    </w:p>
    <w:p w14:paraId="3538002E" w14:textId="77777777" w:rsidR="00DD5D6D" w:rsidRPr="00C82D38" w:rsidRDefault="00DD5D6D" w:rsidP="00DD5D6D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406BAF1D" w14:textId="77777777" w:rsidR="00DD5D6D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Radiographic Tab</w:t>
      </w:r>
    </w:p>
    <w:p w14:paraId="7E29D388" w14:textId="77777777" w:rsidR="00DD5D6D" w:rsidRPr="007D3163" w:rsidRDefault="00DD5D6D" w:rsidP="00DD5D6D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25A50D1B" w14:textId="77777777" w:rsidR="00DD5D6D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47F492A9" w14:textId="77777777" w:rsidR="00DD5D6D" w:rsidRPr="007D3163" w:rsidRDefault="00DD5D6D" w:rsidP="00DD5D6D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0CAB2CAC" w14:textId="77777777" w:rsidR="00DD5D6D" w:rsidRDefault="00DD5D6D" w:rsidP="00DD5D6D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1DDD7CB5" w14:textId="77777777" w:rsidR="00DD5D6D" w:rsidRPr="00C82D38" w:rsidRDefault="00DD5D6D" w:rsidP="00DD5D6D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for a Grade I Disease</w:t>
      </w:r>
    </w:p>
    <w:p w14:paraId="5505E466" w14:textId="77777777" w:rsidR="00DD5D6D" w:rsidRPr="00F666D7" w:rsidRDefault="00DD5D6D" w:rsidP="00DD5D6D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5E18032E" w14:textId="77777777" w:rsidR="00DD5D6D" w:rsidRDefault="00DD5D6D" w:rsidP="00DD5D6D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A3EEBA7" w14:textId="77777777" w:rsidR="00DD5D6D" w:rsidRDefault="00DD5D6D" w:rsidP="00DD5D6D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Supporting Documents &amp; Bookmark Review</w:t>
      </w:r>
    </w:p>
    <w:p w14:paraId="3AE34DBE" w14:textId="77777777" w:rsidR="00DD5D6D" w:rsidRDefault="00DD5D6D" w:rsidP="00DD5D6D">
      <w:pPr>
        <w:ind w:firstLine="720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3D2A5754" w14:textId="77777777" w:rsidR="00DD5D6D" w:rsidRDefault="00DD5D6D" w:rsidP="00DD5D6D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1C64FB2C" w14:textId="77777777" w:rsidR="00DD5D6D" w:rsidRDefault="00DD5D6D" w:rsidP="00DD5D6D"/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1509"/>
        <w:gridCol w:w="2001"/>
        <w:gridCol w:w="1620"/>
        <w:gridCol w:w="1401"/>
        <w:gridCol w:w="3639"/>
        <w:gridCol w:w="1530"/>
      </w:tblGrid>
      <w:tr w:rsidR="00DD5D6D" w:rsidRPr="00FD3C26" w14:paraId="48070939" w14:textId="77777777" w:rsidTr="00DD5D6D">
        <w:trPr>
          <w:trHeight w:val="290"/>
        </w:trPr>
        <w:tc>
          <w:tcPr>
            <w:tcW w:w="1509" w:type="dxa"/>
            <w:noWrap/>
            <w:hideMark/>
          </w:tcPr>
          <w:p w14:paraId="69048FAA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C2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2001" w:type="dxa"/>
            <w:noWrap/>
            <w:hideMark/>
          </w:tcPr>
          <w:p w14:paraId="6F084DF0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C2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20" w:type="dxa"/>
            <w:noWrap/>
            <w:hideMark/>
          </w:tcPr>
          <w:p w14:paraId="2CA2E095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C2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01" w:type="dxa"/>
            <w:noWrap/>
            <w:hideMark/>
          </w:tcPr>
          <w:p w14:paraId="7F8E7949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C2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3639" w:type="dxa"/>
            <w:hideMark/>
          </w:tcPr>
          <w:p w14:paraId="17CFD876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C2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1530" w:type="dxa"/>
            <w:noWrap/>
            <w:hideMark/>
          </w:tcPr>
          <w:p w14:paraId="1BAFF2EC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C26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Helpful Tips</w:t>
            </w:r>
          </w:p>
        </w:tc>
      </w:tr>
      <w:tr w:rsidR="00DD5D6D" w:rsidRPr="00FD3C26" w14:paraId="7F7BC374" w14:textId="77777777" w:rsidTr="00DD5D6D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50F9A01B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138001D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30D2E993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Sections 6.2(a) &amp; (c)</w:t>
            </w:r>
          </w:p>
        </w:tc>
        <w:tc>
          <w:tcPr>
            <w:tcW w:w="1401" w:type="dxa"/>
            <w:noWrap/>
            <w:vAlign w:val="center"/>
            <w:hideMark/>
          </w:tcPr>
          <w:p w14:paraId="265771CA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639" w:type="dxa"/>
            <w:vAlign w:val="center"/>
            <w:hideMark/>
          </w:tcPr>
          <w:p w14:paraId="03B50D81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Name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53D3CD67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6317394B" w14:textId="77777777" w:rsidTr="00DD5D6D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4A062D9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6A0F6B18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6C8C59DF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5F60BE44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3639" w:type="dxa"/>
            <w:vAlign w:val="center"/>
            <w:hideMark/>
          </w:tcPr>
          <w:p w14:paraId="1D701318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6F9931C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58BA92F5" w14:textId="77777777" w:rsidTr="00DD5D6D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0CFDCD4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7FB93797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7F96A66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517A6B59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3639" w:type="dxa"/>
            <w:vAlign w:val="center"/>
            <w:hideMark/>
          </w:tcPr>
          <w:p w14:paraId="60751C8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Date of Birth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07D385A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794773AC" w14:textId="77777777" w:rsidTr="00DD5D6D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08A4AB8E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3056254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73E1D61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39DEDF09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639" w:type="dxa"/>
            <w:vAlign w:val="center"/>
            <w:hideMark/>
          </w:tcPr>
          <w:p w14:paraId="361F3C67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675D16F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DD5D6D" w:rsidRPr="00FD3C26" w14:paraId="126818B1" w14:textId="77777777" w:rsidTr="00DD5D6D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452D7B2E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7CDB6A8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0893911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20311E1B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MarStat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175CBEF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1530" w:type="dxa"/>
            <w:noWrap/>
            <w:vAlign w:val="center"/>
            <w:hideMark/>
          </w:tcPr>
          <w:p w14:paraId="5C17A6D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5DF5A1A8" w14:textId="77777777" w:rsidTr="00DD5D6D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3E87F393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00982DD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69243A7E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Sections 6.2(c)(</w:t>
            </w: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) &amp; (v) </w:t>
            </w:r>
          </w:p>
        </w:tc>
        <w:tc>
          <w:tcPr>
            <w:tcW w:w="1401" w:type="dxa"/>
            <w:noWrap/>
            <w:vAlign w:val="center"/>
            <w:hideMark/>
          </w:tcPr>
          <w:p w14:paraId="2DE4F15B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</w:t>
            </w:r>
          </w:p>
        </w:tc>
        <w:tc>
          <w:tcPr>
            <w:tcW w:w="3639" w:type="dxa"/>
            <w:vAlign w:val="center"/>
            <w:hideMark/>
          </w:tcPr>
          <w:p w14:paraId="430BFF7C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Signed Verification Page</w:t>
            </w:r>
          </w:p>
        </w:tc>
        <w:tc>
          <w:tcPr>
            <w:tcW w:w="1530" w:type="dxa"/>
            <w:noWrap/>
            <w:vAlign w:val="center"/>
            <w:hideMark/>
          </w:tcPr>
          <w:p w14:paraId="3E55003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27E9B3E6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34790E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5B8EFD2E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vAlign w:val="center"/>
            <w:hideMark/>
          </w:tcPr>
          <w:p w14:paraId="1793B2F1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18448A3D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AsbRel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187812F7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1530" w:type="dxa"/>
            <w:noWrap/>
            <w:vAlign w:val="center"/>
            <w:hideMark/>
          </w:tcPr>
          <w:p w14:paraId="517C482C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Only required if Claimant is deceased</w:t>
            </w:r>
          </w:p>
        </w:tc>
      </w:tr>
      <w:tr w:rsidR="00DD5D6D" w:rsidRPr="00FD3C26" w14:paraId="7460F9F4" w14:textId="77777777" w:rsidTr="00DD5D6D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4BA7585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6DF40C7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46901B4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21738D5F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PRName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690344C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Name of Personal Representative</w:t>
            </w:r>
          </w:p>
        </w:tc>
        <w:tc>
          <w:tcPr>
            <w:tcW w:w="1530" w:type="dxa"/>
            <w:noWrap/>
            <w:vAlign w:val="center"/>
            <w:hideMark/>
          </w:tcPr>
          <w:p w14:paraId="3D72B39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58D49162" w14:textId="77777777" w:rsidTr="00DD5D6D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4761EBC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129EAE3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6C8E8963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33397C26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PRCap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3F5C87E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1530" w:type="dxa"/>
            <w:noWrap/>
            <w:vAlign w:val="center"/>
            <w:hideMark/>
          </w:tcPr>
          <w:p w14:paraId="5BD6C1C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be filed with the Court</w:t>
            </w:r>
          </w:p>
        </w:tc>
      </w:tr>
      <w:tr w:rsidR="00DD5D6D" w:rsidRPr="00FD3C26" w14:paraId="34D4C3FB" w14:textId="77777777" w:rsidTr="00DD5D6D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6DDA4F3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001" w:type="dxa"/>
            <w:noWrap/>
            <w:vAlign w:val="center"/>
            <w:hideMark/>
          </w:tcPr>
          <w:p w14:paraId="6B1ED3E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vAlign w:val="center"/>
            <w:hideMark/>
          </w:tcPr>
          <w:p w14:paraId="18B4A27C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64CA26DE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639" w:type="dxa"/>
            <w:vAlign w:val="center"/>
            <w:hideMark/>
          </w:tcPr>
          <w:p w14:paraId="3A41F8D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530" w:type="dxa"/>
            <w:noWrap/>
            <w:vAlign w:val="center"/>
            <w:hideMark/>
          </w:tcPr>
          <w:p w14:paraId="0FF493BF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DD5D6D" w:rsidRPr="00FD3C26" w14:paraId="7BF3CC95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16F337F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02177BA3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Lawsuit</w:t>
            </w:r>
          </w:p>
        </w:tc>
        <w:tc>
          <w:tcPr>
            <w:tcW w:w="1620" w:type="dxa"/>
            <w:noWrap/>
            <w:vAlign w:val="center"/>
            <w:hideMark/>
          </w:tcPr>
          <w:p w14:paraId="59EED04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vAlign w:val="center"/>
            <w:hideMark/>
          </w:tcPr>
          <w:p w14:paraId="39B989F1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639" w:type="dxa"/>
            <w:vAlign w:val="center"/>
            <w:hideMark/>
          </w:tcPr>
          <w:p w14:paraId="1DEDB1F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1530" w:type="dxa"/>
            <w:vAlign w:val="center"/>
            <w:hideMark/>
          </w:tcPr>
          <w:p w14:paraId="42D18BF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DD5D6D" w:rsidRPr="00FD3C26" w14:paraId="6A6EAE11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2FC7D5E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3B626820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In Personam</w:t>
            </w:r>
          </w:p>
        </w:tc>
        <w:tc>
          <w:tcPr>
            <w:tcW w:w="1620" w:type="dxa"/>
            <w:noWrap/>
            <w:vAlign w:val="center"/>
            <w:hideMark/>
          </w:tcPr>
          <w:p w14:paraId="4941597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vAlign w:val="center"/>
            <w:hideMark/>
          </w:tcPr>
          <w:p w14:paraId="6B11C26E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639" w:type="dxa"/>
            <w:vAlign w:val="center"/>
            <w:hideMark/>
          </w:tcPr>
          <w:p w14:paraId="235CE981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1530" w:type="dxa"/>
            <w:vAlign w:val="center"/>
            <w:hideMark/>
          </w:tcPr>
          <w:p w14:paraId="3E76B0F0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DD5D6D" w:rsidRPr="00FD3C26" w14:paraId="36994670" w14:textId="77777777" w:rsidTr="00DD5D6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318BBEF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56EEA008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1B7E3571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53D4DE0E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SEOEP</w:t>
            </w:r>
          </w:p>
        </w:tc>
        <w:tc>
          <w:tcPr>
            <w:tcW w:w="3639" w:type="dxa"/>
            <w:vAlign w:val="center"/>
            <w:hideMark/>
          </w:tcPr>
          <w:p w14:paraId="2857AD28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1530" w:type="dxa"/>
            <w:noWrap/>
            <w:vAlign w:val="center"/>
            <w:hideMark/>
          </w:tcPr>
          <w:p w14:paraId="469AAAD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DD5D6D" w:rsidRPr="00FD3C26" w14:paraId="3E7160C2" w14:textId="77777777" w:rsidTr="00DD5D6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12FF6F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1822A8D1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04B32528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67A53117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SEDates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47593D16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1530" w:type="dxa"/>
            <w:noWrap/>
            <w:vAlign w:val="center"/>
            <w:hideMark/>
          </w:tcPr>
          <w:p w14:paraId="458946E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DD5D6D" w:rsidRPr="00FD3C26" w14:paraId="207EE9D0" w14:textId="77777777" w:rsidTr="00DD5D6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E99DAB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0F67F84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22AC307B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42CCA81D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SEReason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405A3AA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1530" w:type="dxa"/>
            <w:noWrap/>
            <w:vAlign w:val="center"/>
            <w:hideMark/>
          </w:tcPr>
          <w:p w14:paraId="6089C607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DD5D6D" w:rsidRPr="00FD3C26" w14:paraId="66650773" w14:textId="77777777" w:rsidTr="00DD5D6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FDCA04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0DFDF48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629B8B81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0443BC3E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LExp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35994AF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1530" w:type="dxa"/>
            <w:vAlign w:val="center"/>
            <w:hideMark/>
          </w:tcPr>
          <w:p w14:paraId="54DE11F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LExp1, LExp2, etc.</w:t>
            </w:r>
          </w:p>
        </w:tc>
      </w:tr>
      <w:tr w:rsidR="00DD5D6D" w:rsidRPr="00FD3C26" w14:paraId="5E10D8DB" w14:textId="77777777" w:rsidTr="00DD5D6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4CDBC03C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256AA87F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07CEDCCB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25F90441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SExp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5D250768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1530" w:type="dxa"/>
            <w:vAlign w:val="center"/>
            <w:hideMark/>
          </w:tcPr>
          <w:p w14:paraId="7099F9CB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SExp1, SExp2, etc.</w:t>
            </w:r>
          </w:p>
        </w:tc>
      </w:tr>
      <w:tr w:rsidR="00DD5D6D" w:rsidRPr="00FD3C26" w14:paraId="7BB56AF2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75C29FE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35C3C65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Medicare Lien</w:t>
            </w:r>
          </w:p>
        </w:tc>
        <w:tc>
          <w:tcPr>
            <w:tcW w:w="1620" w:type="dxa"/>
            <w:noWrap/>
            <w:vAlign w:val="center"/>
            <w:hideMark/>
          </w:tcPr>
          <w:p w14:paraId="329D0C57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4DEF2E6F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639" w:type="dxa"/>
            <w:vAlign w:val="center"/>
            <w:hideMark/>
          </w:tcPr>
          <w:p w14:paraId="6BD54771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530" w:type="dxa"/>
            <w:vAlign w:val="center"/>
            <w:hideMark/>
          </w:tcPr>
          <w:p w14:paraId="7022A233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DD5D6D" w:rsidRPr="00FD3C26" w14:paraId="37B2DE6C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9D4BFD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71CFC98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Global Settlement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4B72618F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7E1582FD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639" w:type="dxa"/>
            <w:vAlign w:val="center"/>
            <w:hideMark/>
          </w:tcPr>
          <w:p w14:paraId="1A4F0E2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530" w:type="dxa"/>
            <w:vAlign w:val="center"/>
            <w:hideMark/>
          </w:tcPr>
          <w:p w14:paraId="65DF043F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DD5D6D" w:rsidRPr="00FD3C26" w14:paraId="1EE8C6EC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40BA08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2D1A96A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Social Security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7012CB00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1C02B7A3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  <w:tc>
          <w:tcPr>
            <w:tcW w:w="3639" w:type="dxa"/>
            <w:vAlign w:val="center"/>
            <w:hideMark/>
          </w:tcPr>
          <w:p w14:paraId="2F4BACC7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1530" w:type="dxa"/>
            <w:vAlign w:val="center"/>
            <w:hideMark/>
          </w:tcPr>
          <w:p w14:paraId="0530097E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6D7698CA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6323FC4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7692715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Military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6B12AA8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46252FE6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Military Record</w:t>
            </w:r>
          </w:p>
        </w:tc>
        <w:tc>
          <w:tcPr>
            <w:tcW w:w="3639" w:type="dxa"/>
            <w:vAlign w:val="center"/>
            <w:hideMark/>
          </w:tcPr>
          <w:p w14:paraId="1BAB5436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Only provide if the exposure being claimed is while the Injured Party is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rmed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orces</w:t>
            </w:r>
          </w:p>
        </w:tc>
        <w:tc>
          <w:tcPr>
            <w:tcW w:w="1530" w:type="dxa"/>
            <w:vAlign w:val="center"/>
            <w:hideMark/>
          </w:tcPr>
          <w:p w14:paraId="16CA644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Do not provide a few pages; Please provide </w:t>
            </w:r>
            <w:r w:rsidRPr="00FD3C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</w:t>
            </w: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 Military Records received</w:t>
            </w:r>
          </w:p>
        </w:tc>
      </w:tr>
      <w:tr w:rsidR="00DD5D6D" w:rsidRPr="00FD3C26" w14:paraId="52B0829E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9D06DC6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4C10307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Union Records or Dispatch Slips</w:t>
            </w:r>
          </w:p>
        </w:tc>
        <w:tc>
          <w:tcPr>
            <w:tcW w:w="1620" w:type="dxa"/>
            <w:noWrap/>
            <w:vAlign w:val="center"/>
            <w:hideMark/>
          </w:tcPr>
          <w:p w14:paraId="241F9ECB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6C1BA49D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Union Record</w:t>
            </w:r>
          </w:p>
        </w:tc>
        <w:tc>
          <w:tcPr>
            <w:tcW w:w="3639" w:type="dxa"/>
            <w:vAlign w:val="center"/>
            <w:hideMark/>
          </w:tcPr>
          <w:p w14:paraId="7B871730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1530" w:type="dxa"/>
            <w:vAlign w:val="center"/>
            <w:hideMark/>
          </w:tcPr>
          <w:p w14:paraId="08918BE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38B14A96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88FCA9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1F5C62AB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Railroad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3642031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1D7DD324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Railroad Record</w:t>
            </w:r>
          </w:p>
        </w:tc>
        <w:tc>
          <w:tcPr>
            <w:tcW w:w="3639" w:type="dxa"/>
            <w:vAlign w:val="center"/>
            <w:hideMark/>
          </w:tcPr>
          <w:p w14:paraId="7F19C59F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1530" w:type="dxa"/>
            <w:vAlign w:val="center"/>
            <w:hideMark/>
          </w:tcPr>
          <w:p w14:paraId="1ABF51C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2EA28C72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48729AC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50566268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</w:p>
        </w:tc>
        <w:tc>
          <w:tcPr>
            <w:tcW w:w="1620" w:type="dxa"/>
            <w:noWrap/>
            <w:vAlign w:val="center"/>
            <w:hideMark/>
          </w:tcPr>
          <w:p w14:paraId="1D0A0F18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25F1C0FF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</w:p>
        </w:tc>
        <w:tc>
          <w:tcPr>
            <w:tcW w:w="3639" w:type="dxa"/>
            <w:vAlign w:val="center"/>
            <w:hideMark/>
          </w:tcPr>
          <w:p w14:paraId="4685AFBB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530" w:type="dxa"/>
            <w:vAlign w:val="center"/>
            <w:hideMark/>
          </w:tcPr>
          <w:p w14:paraId="11B38283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5C864CFD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CF2B560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7624F40C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Affidavit</w:t>
            </w:r>
          </w:p>
        </w:tc>
        <w:tc>
          <w:tcPr>
            <w:tcW w:w="1620" w:type="dxa"/>
            <w:noWrap/>
            <w:vAlign w:val="center"/>
            <w:hideMark/>
          </w:tcPr>
          <w:p w14:paraId="02B357D7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353D80BD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13809DE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530" w:type="dxa"/>
            <w:vAlign w:val="center"/>
            <w:hideMark/>
          </w:tcPr>
          <w:p w14:paraId="48360C6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391FCC4C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7447EFF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09C8C47F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  <w:tc>
          <w:tcPr>
            <w:tcW w:w="1620" w:type="dxa"/>
            <w:noWrap/>
            <w:vAlign w:val="center"/>
            <w:hideMark/>
          </w:tcPr>
          <w:p w14:paraId="7626F707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4FDFBEE7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Decl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55AB8B6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530" w:type="dxa"/>
            <w:vAlign w:val="center"/>
            <w:hideMark/>
          </w:tcPr>
          <w:p w14:paraId="310F759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3E9F4AED" w14:textId="77777777" w:rsidTr="00DD5D6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3ED454C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1088253E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Economic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52096A9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noWrap/>
            <w:vAlign w:val="center"/>
            <w:hideMark/>
          </w:tcPr>
          <w:p w14:paraId="4E4A8C4D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</w:t>
            </w:r>
          </w:p>
        </w:tc>
        <w:tc>
          <w:tcPr>
            <w:tcW w:w="3639" w:type="dxa"/>
            <w:vAlign w:val="center"/>
            <w:hideMark/>
          </w:tcPr>
          <w:p w14:paraId="1CF54C5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economic report.</w:t>
            </w:r>
          </w:p>
        </w:tc>
        <w:tc>
          <w:tcPr>
            <w:tcW w:w="1530" w:type="dxa"/>
            <w:vAlign w:val="center"/>
            <w:hideMark/>
          </w:tcPr>
          <w:p w14:paraId="097DEAA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Not required if claimed economic losses do not exceed the current threshold.</w:t>
            </w:r>
          </w:p>
        </w:tc>
      </w:tr>
      <w:tr w:rsidR="00DD5D6D" w:rsidRPr="00FD3C26" w14:paraId="16584569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00A4C87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2626962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Benefit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315A6DF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noWrap/>
            <w:vAlign w:val="center"/>
            <w:hideMark/>
          </w:tcPr>
          <w:p w14:paraId="7538AAFD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Econ1</w:t>
            </w:r>
          </w:p>
        </w:tc>
        <w:tc>
          <w:tcPr>
            <w:tcW w:w="3639" w:type="dxa"/>
            <w:vAlign w:val="center"/>
            <w:hideMark/>
          </w:tcPr>
          <w:p w14:paraId="1A049018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Supporting documentation for the claimed Economic Loss. Such as wages, pension, household services, etc.</w:t>
            </w:r>
          </w:p>
        </w:tc>
        <w:tc>
          <w:tcPr>
            <w:tcW w:w="1530" w:type="dxa"/>
            <w:vAlign w:val="center"/>
            <w:hideMark/>
          </w:tcPr>
          <w:p w14:paraId="3C1896A6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Econ1, Econ2, etc.</w:t>
            </w:r>
          </w:p>
        </w:tc>
      </w:tr>
      <w:tr w:rsidR="00DD5D6D" w:rsidRPr="00FD3C26" w14:paraId="4DD6CE5E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36B7E3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5DD6299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Medical Expense Index</w:t>
            </w:r>
          </w:p>
        </w:tc>
        <w:tc>
          <w:tcPr>
            <w:tcW w:w="1620" w:type="dxa"/>
            <w:noWrap/>
            <w:vAlign w:val="center"/>
            <w:hideMark/>
          </w:tcPr>
          <w:p w14:paraId="7C05B036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noWrap/>
            <w:vAlign w:val="center"/>
            <w:hideMark/>
          </w:tcPr>
          <w:p w14:paraId="0145F039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MedExp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731D5DB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This bookmark should point to the conclusions section of the medical expense affidavit.</w:t>
            </w:r>
          </w:p>
        </w:tc>
        <w:tc>
          <w:tcPr>
            <w:tcW w:w="1530" w:type="dxa"/>
            <w:vAlign w:val="center"/>
            <w:hideMark/>
          </w:tcPr>
          <w:p w14:paraId="48A06F33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Not required if medical expenses do not exceed the current threshold.</w:t>
            </w:r>
          </w:p>
        </w:tc>
      </w:tr>
      <w:tr w:rsidR="00DD5D6D" w:rsidRPr="00FD3C26" w14:paraId="09B85732" w14:textId="77777777" w:rsidTr="00DD5D6D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44B7D9FE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Economic Loss</w:t>
            </w:r>
          </w:p>
        </w:tc>
        <w:tc>
          <w:tcPr>
            <w:tcW w:w="2001" w:type="dxa"/>
            <w:noWrap/>
            <w:vAlign w:val="center"/>
            <w:hideMark/>
          </w:tcPr>
          <w:p w14:paraId="5C32CA0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Medical Bills</w:t>
            </w:r>
          </w:p>
        </w:tc>
        <w:tc>
          <w:tcPr>
            <w:tcW w:w="1620" w:type="dxa"/>
            <w:noWrap/>
            <w:vAlign w:val="center"/>
            <w:hideMark/>
          </w:tcPr>
          <w:p w14:paraId="237E3A5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noWrap/>
            <w:vAlign w:val="center"/>
            <w:hideMark/>
          </w:tcPr>
          <w:p w14:paraId="3C9067AE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MedExp1</w:t>
            </w:r>
          </w:p>
        </w:tc>
        <w:tc>
          <w:tcPr>
            <w:tcW w:w="3639" w:type="dxa"/>
            <w:vAlign w:val="center"/>
            <w:hideMark/>
          </w:tcPr>
          <w:p w14:paraId="0AE65CC6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Medical Bills that substantiate the total claimed Medical Loss. The Loss should start when the Injured Party was first diagnosed and only pertain to the claimed disease.</w:t>
            </w:r>
          </w:p>
        </w:tc>
        <w:tc>
          <w:tcPr>
            <w:tcW w:w="1530" w:type="dxa"/>
            <w:vAlign w:val="center"/>
            <w:hideMark/>
          </w:tcPr>
          <w:p w14:paraId="4281D43F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MedExp1, MedExp2, etc.</w:t>
            </w:r>
          </w:p>
        </w:tc>
      </w:tr>
      <w:tr w:rsidR="00DD5D6D" w:rsidRPr="00FD3C26" w14:paraId="5C870BB6" w14:textId="77777777" w:rsidTr="00DD5D6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7FF5D8A0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15846C90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14457C4C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48BE3AFD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</w:t>
            </w:r>
          </w:p>
        </w:tc>
        <w:tc>
          <w:tcPr>
            <w:tcW w:w="3639" w:type="dxa"/>
            <w:vAlign w:val="center"/>
            <w:hideMark/>
          </w:tcPr>
          <w:p w14:paraId="44E9CB6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Dependent information, including name, social security number, relationship, and date of birth.</w:t>
            </w:r>
          </w:p>
        </w:tc>
        <w:tc>
          <w:tcPr>
            <w:tcW w:w="1530" w:type="dxa"/>
            <w:vAlign w:val="center"/>
            <w:hideMark/>
          </w:tcPr>
          <w:p w14:paraId="582D4A4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Dep1, Dep2, etc.</w:t>
            </w:r>
          </w:p>
        </w:tc>
      </w:tr>
      <w:tr w:rsidR="00DD5D6D" w:rsidRPr="00FD3C26" w14:paraId="15F979D2" w14:textId="77777777" w:rsidTr="00DD5D6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43D92C5E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7D87F786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Tax Statements</w:t>
            </w:r>
          </w:p>
        </w:tc>
        <w:tc>
          <w:tcPr>
            <w:tcW w:w="1620" w:type="dxa"/>
            <w:noWrap/>
            <w:vAlign w:val="center"/>
            <w:hideMark/>
          </w:tcPr>
          <w:p w14:paraId="642FC6A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17E552AF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53A1BEC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530" w:type="dxa"/>
            <w:vAlign w:val="center"/>
            <w:hideMark/>
          </w:tcPr>
          <w:p w14:paraId="7F20521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0282B325" w14:textId="77777777" w:rsidTr="00DD5D6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EC33BBE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42D7A251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Court Orders</w:t>
            </w:r>
          </w:p>
        </w:tc>
        <w:tc>
          <w:tcPr>
            <w:tcW w:w="1620" w:type="dxa"/>
            <w:noWrap/>
            <w:vAlign w:val="center"/>
            <w:hideMark/>
          </w:tcPr>
          <w:p w14:paraId="657AE367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3672C86D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6C7FC78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530" w:type="dxa"/>
            <w:vAlign w:val="center"/>
            <w:hideMark/>
          </w:tcPr>
          <w:p w14:paraId="7D1750C6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2EF9C92D" w14:textId="77777777" w:rsidTr="00DD5D6D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6B1F459D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Dependents</w:t>
            </w:r>
          </w:p>
        </w:tc>
        <w:tc>
          <w:tcPr>
            <w:tcW w:w="2001" w:type="dxa"/>
            <w:noWrap/>
            <w:vAlign w:val="center"/>
            <w:hideMark/>
          </w:tcPr>
          <w:p w14:paraId="29BE9A90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Adoption Papers</w:t>
            </w:r>
          </w:p>
        </w:tc>
        <w:tc>
          <w:tcPr>
            <w:tcW w:w="1620" w:type="dxa"/>
            <w:noWrap/>
            <w:vAlign w:val="center"/>
            <w:hideMark/>
          </w:tcPr>
          <w:p w14:paraId="103C60E7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V(b)(iii)</w:t>
            </w:r>
          </w:p>
        </w:tc>
        <w:tc>
          <w:tcPr>
            <w:tcW w:w="1401" w:type="dxa"/>
            <w:noWrap/>
            <w:vAlign w:val="center"/>
            <w:hideMark/>
          </w:tcPr>
          <w:p w14:paraId="775E488B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DepNat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7711F966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1530" w:type="dxa"/>
            <w:noWrap/>
            <w:vAlign w:val="center"/>
            <w:hideMark/>
          </w:tcPr>
          <w:p w14:paraId="0799B678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D6D" w:rsidRPr="00FD3C26" w14:paraId="768D2D9F" w14:textId="77777777" w:rsidTr="00DD5D6D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3FA783F0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</w:p>
        </w:tc>
        <w:tc>
          <w:tcPr>
            <w:tcW w:w="2001" w:type="dxa"/>
            <w:noWrap/>
            <w:vAlign w:val="center"/>
            <w:hideMark/>
          </w:tcPr>
          <w:p w14:paraId="187D57B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Medical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1B9A026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7E5B3934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Diag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0CAE6F8A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Medical Results. Must diagnose "Asbestosis", including physician name, report date, and results. A Diagnosis of Asbestosis requires an exam by a </w:t>
            </w:r>
            <w:proofErr w:type="gram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Board Certified</w:t>
            </w:r>
            <w:proofErr w:type="gramEnd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 xml:space="preserve"> Physician.</w:t>
            </w:r>
          </w:p>
        </w:tc>
        <w:tc>
          <w:tcPr>
            <w:tcW w:w="1530" w:type="dxa"/>
            <w:vAlign w:val="center"/>
            <w:hideMark/>
          </w:tcPr>
          <w:p w14:paraId="1AF9A720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Diag1, Diag2, etc.</w:t>
            </w:r>
          </w:p>
        </w:tc>
      </w:tr>
      <w:tr w:rsidR="00DD5D6D" w:rsidRPr="00FD3C26" w14:paraId="591013B8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11C130B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4D133E3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ILO Chart</w:t>
            </w:r>
          </w:p>
        </w:tc>
        <w:tc>
          <w:tcPr>
            <w:tcW w:w="1620" w:type="dxa"/>
            <w:noWrap/>
            <w:vAlign w:val="center"/>
            <w:hideMark/>
          </w:tcPr>
          <w:p w14:paraId="7646F781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V(a)(vi)</w:t>
            </w:r>
          </w:p>
        </w:tc>
        <w:tc>
          <w:tcPr>
            <w:tcW w:w="1401" w:type="dxa"/>
            <w:noWrap/>
            <w:vAlign w:val="center"/>
            <w:hideMark/>
          </w:tcPr>
          <w:p w14:paraId="1B921829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4EB59FF4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X-Ray information, including physician name, report date, and results.</w:t>
            </w:r>
          </w:p>
        </w:tc>
        <w:tc>
          <w:tcPr>
            <w:tcW w:w="1530" w:type="dxa"/>
            <w:vAlign w:val="center"/>
            <w:hideMark/>
          </w:tcPr>
          <w:p w14:paraId="28C64349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DD5D6D" w:rsidRPr="00FD3C26" w14:paraId="3601FE5B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8D16FA1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75B46201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Imaging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2420BD7F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V(a)(vi)</w:t>
            </w:r>
          </w:p>
        </w:tc>
        <w:tc>
          <w:tcPr>
            <w:tcW w:w="1401" w:type="dxa"/>
            <w:noWrap/>
            <w:vAlign w:val="center"/>
            <w:hideMark/>
          </w:tcPr>
          <w:p w14:paraId="171271CD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39A495F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X-Ray information, including physician name, report date, and results.</w:t>
            </w:r>
          </w:p>
        </w:tc>
        <w:tc>
          <w:tcPr>
            <w:tcW w:w="1530" w:type="dxa"/>
            <w:vAlign w:val="center"/>
            <w:hideMark/>
          </w:tcPr>
          <w:p w14:paraId="7A1941E6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DD5D6D" w:rsidRPr="00FD3C26" w14:paraId="3437A72F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587AED2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414A65E3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CT Scan</w:t>
            </w:r>
          </w:p>
        </w:tc>
        <w:tc>
          <w:tcPr>
            <w:tcW w:w="1620" w:type="dxa"/>
            <w:noWrap/>
            <w:vAlign w:val="center"/>
            <w:hideMark/>
          </w:tcPr>
          <w:p w14:paraId="5E3386C3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V(a)(vi)</w:t>
            </w:r>
          </w:p>
        </w:tc>
        <w:tc>
          <w:tcPr>
            <w:tcW w:w="1401" w:type="dxa"/>
            <w:noWrap/>
            <w:vAlign w:val="center"/>
            <w:hideMark/>
          </w:tcPr>
          <w:p w14:paraId="79C5C3BF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CTScan</w:t>
            </w:r>
            <w:proofErr w:type="spellEnd"/>
          </w:p>
        </w:tc>
        <w:tc>
          <w:tcPr>
            <w:tcW w:w="3639" w:type="dxa"/>
            <w:vAlign w:val="center"/>
            <w:hideMark/>
          </w:tcPr>
          <w:p w14:paraId="32F37F9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CT Scan information, including physician name, report date, and results.</w:t>
            </w:r>
          </w:p>
        </w:tc>
        <w:tc>
          <w:tcPr>
            <w:tcW w:w="1530" w:type="dxa"/>
            <w:vAlign w:val="center"/>
            <w:hideMark/>
          </w:tcPr>
          <w:p w14:paraId="4272411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CTScan1, CTScan2, etc.</w:t>
            </w:r>
          </w:p>
        </w:tc>
      </w:tr>
      <w:tr w:rsidR="00DD5D6D" w:rsidRPr="00FD3C26" w14:paraId="2D8AA341" w14:textId="77777777" w:rsidTr="00DD5D6D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61586C5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PFT</w:t>
            </w:r>
          </w:p>
        </w:tc>
        <w:tc>
          <w:tcPr>
            <w:tcW w:w="2001" w:type="dxa"/>
            <w:noWrap/>
            <w:vAlign w:val="center"/>
            <w:hideMark/>
          </w:tcPr>
          <w:p w14:paraId="12E02576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Pulmonary Function Test</w:t>
            </w:r>
          </w:p>
        </w:tc>
        <w:tc>
          <w:tcPr>
            <w:tcW w:w="1620" w:type="dxa"/>
            <w:noWrap/>
            <w:vAlign w:val="center"/>
            <w:hideMark/>
          </w:tcPr>
          <w:p w14:paraId="3C09D6F1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Matrix Section V(a)(vi)</w:t>
            </w:r>
          </w:p>
        </w:tc>
        <w:tc>
          <w:tcPr>
            <w:tcW w:w="1401" w:type="dxa"/>
            <w:noWrap/>
            <w:vAlign w:val="center"/>
            <w:hideMark/>
          </w:tcPr>
          <w:p w14:paraId="6087A26E" w14:textId="77777777" w:rsidR="00DD5D6D" w:rsidRPr="00FD3C26" w:rsidRDefault="00DD5D6D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PFT</w:t>
            </w:r>
          </w:p>
        </w:tc>
        <w:tc>
          <w:tcPr>
            <w:tcW w:w="3639" w:type="dxa"/>
            <w:vAlign w:val="center"/>
            <w:hideMark/>
          </w:tcPr>
          <w:p w14:paraId="4E6F4FB8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Must reference all PFT information, including physician name, report date and results.</w:t>
            </w:r>
          </w:p>
        </w:tc>
        <w:tc>
          <w:tcPr>
            <w:tcW w:w="1530" w:type="dxa"/>
            <w:vAlign w:val="center"/>
            <w:hideMark/>
          </w:tcPr>
          <w:p w14:paraId="1F52260E" w14:textId="77777777" w:rsidR="00DD5D6D" w:rsidRPr="00FD3C26" w:rsidRDefault="00DD5D6D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C26">
              <w:rPr>
                <w:rFonts w:ascii="Times New Roman" w:hAnsi="Times New Roman" w:cs="Times New Roman"/>
                <w:sz w:val="24"/>
                <w:szCs w:val="24"/>
              </w:rPr>
              <w:t>If multiple, entitle bookmarks as PFT1, PFT2, etc.</w:t>
            </w:r>
          </w:p>
        </w:tc>
      </w:tr>
    </w:tbl>
    <w:p w14:paraId="3F163C3C" w14:textId="77777777" w:rsidR="00D41CC8" w:rsidRDefault="00D41CC8"/>
    <w:sectPr w:rsidR="00D41C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D2F6" w14:textId="77777777" w:rsidR="00D21F36" w:rsidRDefault="00D21F36" w:rsidP="00DD5D6D">
      <w:r>
        <w:separator/>
      </w:r>
    </w:p>
  </w:endnote>
  <w:endnote w:type="continuationSeparator" w:id="0">
    <w:p w14:paraId="669A36BE" w14:textId="77777777" w:rsidR="00D21F36" w:rsidRDefault="00D21F36" w:rsidP="00DD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2C6C" w14:textId="77777777" w:rsidR="00D21F36" w:rsidRDefault="00D21F36" w:rsidP="00DD5D6D">
      <w:r>
        <w:separator/>
      </w:r>
    </w:p>
  </w:footnote>
  <w:footnote w:type="continuationSeparator" w:id="0">
    <w:p w14:paraId="26A94AC8" w14:textId="77777777" w:rsidR="00D21F36" w:rsidRDefault="00D21F36" w:rsidP="00DD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6A66" w14:textId="2997174D" w:rsidR="00DD5D6D" w:rsidRDefault="00DD5D6D" w:rsidP="00DD5D6D">
    <w:pPr>
      <w:pStyle w:val="Header"/>
      <w:jc w:val="center"/>
    </w:pPr>
    <w:r w:rsidRPr="00156439">
      <w:rPr>
        <w:noProof/>
      </w:rPr>
      <w:drawing>
        <wp:inline distT="0" distB="0" distL="0" distR="0" wp14:anchorId="750A5DC3" wp14:editId="11D4BE59">
          <wp:extent cx="1900555" cy="46101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06" t="11363" r="50117" b="81454"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C5DE8"/>
    <w:multiLevelType w:val="hybridMultilevel"/>
    <w:tmpl w:val="61289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893276">
    <w:abstractNumId w:val="1"/>
  </w:num>
  <w:num w:numId="2" w16cid:durableId="635841933">
    <w:abstractNumId w:val="0"/>
  </w:num>
  <w:num w:numId="3" w16cid:durableId="1013190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6D"/>
    <w:rsid w:val="00D21F36"/>
    <w:rsid w:val="00D41CC8"/>
    <w:rsid w:val="00DD5D6D"/>
    <w:rsid w:val="00E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1FD8"/>
  <w15:chartTrackingRefBased/>
  <w15:docId w15:val="{9487B2CC-17A3-413A-BAAD-DF70CC71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5D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5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D6D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5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D6D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DD5D6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D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5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s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2009</Words>
  <Characters>11457</Characters>
  <Application>Microsoft Office Word</Application>
  <DocSecurity>0</DocSecurity>
  <Lines>95</Lines>
  <Paragraphs>26</Paragraphs>
  <ScaleCrop>false</ScaleCrop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1</cp:revision>
  <dcterms:created xsi:type="dcterms:W3CDTF">2023-11-03T21:47:00Z</dcterms:created>
  <dcterms:modified xsi:type="dcterms:W3CDTF">2023-11-03T21:53:00Z</dcterms:modified>
</cp:coreProperties>
</file>