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AEB9" w14:textId="77777777" w:rsidR="008E2124" w:rsidRPr="00F666D7" w:rsidRDefault="008E2124" w:rsidP="008E2124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 w:rsidRPr="00F666D7"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Mesothelioma</w:t>
      </w:r>
    </w:p>
    <w:p w14:paraId="214EC60D" w14:textId="77777777" w:rsidR="008E2124" w:rsidRPr="00F666D7" w:rsidRDefault="008E2124" w:rsidP="008E2124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6610A834" w14:textId="77777777" w:rsidR="008E2124" w:rsidRDefault="008E2124" w:rsidP="008E2124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  <w:bookmarkStart w:id="0" w:name="_Hlk138333072"/>
    </w:p>
    <w:p w14:paraId="2811B7AC" w14:textId="77777777" w:rsidR="008E2124" w:rsidRPr="009506AC" w:rsidRDefault="008E2124" w:rsidP="008E2124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Mesothelioma Requirements</w:t>
      </w:r>
    </w:p>
    <w:p w14:paraId="4AC000B9" w14:textId="77777777" w:rsidR="008E2124" w:rsidRPr="0083124A" w:rsidRDefault="008E2124" w:rsidP="008E2124">
      <w:pPr>
        <w:jc w:val="center"/>
        <w:rPr>
          <w:rFonts w:ascii="Times New Roman" w:hAnsi="Times New Roman" w:cs="Times New Roman"/>
          <w:b/>
          <w:bCs/>
          <w:noProof/>
          <w:color w:val="333333"/>
          <w:sz w:val="26"/>
          <w:szCs w:val="26"/>
          <w:u w:val="single"/>
        </w:rPr>
      </w:pPr>
    </w:p>
    <w:p w14:paraId="42E89EBC" w14:textId="77777777" w:rsidR="008E2124" w:rsidRPr="0083124A" w:rsidRDefault="008E2124" w:rsidP="008E2124">
      <w:pPr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II(a)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(i)(ix)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 w:rsidRPr="0083124A">
        <w:rPr>
          <w:rFonts w:ascii="Times New Roman" w:hAnsi="Times New Roman" w:cs="Times New Roman"/>
          <w:sz w:val="24"/>
          <w:szCs w:val="24"/>
        </w:rPr>
        <w:t xml:space="preserve">Mesothelioma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 </w:t>
      </w:r>
    </w:p>
    <w:p w14:paraId="711E70DB" w14:textId="77777777" w:rsidR="008E2124" w:rsidRPr="0083124A" w:rsidRDefault="008E2124" w:rsidP="008E2124">
      <w:pPr>
        <w:rPr>
          <w:rFonts w:ascii="Times New Roman" w:hAnsi="Times New Roman" w:cs="Times New Roman"/>
          <w:sz w:val="24"/>
          <w:szCs w:val="24"/>
        </w:rPr>
      </w:pPr>
    </w:p>
    <w:p w14:paraId="37DC643D" w14:textId="77777777" w:rsidR="008E2124" w:rsidRDefault="008E2124" w:rsidP="008E2124">
      <w:pPr>
        <w:ind w:left="1260" w:hanging="540"/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124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</w:t>
      </w:r>
      <w:r w:rsidRPr="0083124A">
        <w:rPr>
          <w:rFonts w:ascii="Times New Roman" w:hAnsi="Times New Roman" w:cs="Times New Roman"/>
          <w:sz w:val="24"/>
          <w:szCs w:val="24"/>
        </w:rPr>
        <w:t xml:space="preserve">Injured Person diagnosed with malignant Mesothelioma by a Pathologist, Internist, Pulmonologist or Occupational Medicine Physician; </w:t>
      </w:r>
    </w:p>
    <w:p w14:paraId="1CFE5A8B" w14:textId="77777777" w:rsidR="008E2124" w:rsidRPr="0083124A" w:rsidRDefault="008E2124" w:rsidP="008E212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4E44CED" w14:textId="77777777" w:rsidR="008E2124" w:rsidRDefault="008E2124" w:rsidP="008E2124">
      <w:pPr>
        <w:ind w:left="126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(ix)   </w:t>
      </w:r>
      <w:r w:rsidRPr="0083124A">
        <w:rPr>
          <w:rFonts w:ascii="Times New Roman" w:hAnsi="Times New Roman" w:cs="Times New Roman"/>
          <w:sz w:val="24"/>
          <w:szCs w:val="24"/>
        </w:rPr>
        <w:t>The Injured Person had at least a 10-year latency period between the date of the first exposure to asbestos and the date of diagnosis of the disease.</w:t>
      </w:r>
    </w:p>
    <w:p w14:paraId="25681669" w14:textId="77777777" w:rsidR="008E2124" w:rsidRDefault="008E2124" w:rsidP="008E212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5308CB8" w14:textId="77777777" w:rsidR="008E2124" w:rsidRPr="007D6412" w:rsidRDefault="008E2124" w:rsidP="008E2124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728FAA56" w14:textId="6D271454" w:rsidR="008E2124" w:rsidRDefault="008E2124" w:rsidP="008E2124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4C0EC1A1" w14:textId="77777777" w:rsidR="008E2124" w:rsidRDefault="008E2124" w:rsidP="008E2124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0C869BDB" w14:textId="3CC426BC" w:rsidR="008E2124" w:rsidRDefault="008E2124" w:rsidP="008E2124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1EBECBE4" w14:textId="77777777" w:rsidR="008E2124" w:rsidRPr="00F666D7" w:rsidRDefault="008E2124" w:rsidP="008E2124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bookmarkEnd w:id="0"/>
    <w:p w14:paraId="2315E8B7" w14:textId="77777777" w:rsidR="008E2124" w:rsidRDefault="008E2124" w:rsidP="008E2124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A8D8B40" w14:textId="77777777" w:rsidR="008E2124" w:rsidRPr="00977617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4323D6C3" w14:textId="77777777" w:rsidR="008E2124" w:rsidRPr="00977617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50F2DFBD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107E3AE4" w14:textId="77777777" w:rsidR="008E212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55A5FF83" w14:textId="77777777" w:rsidR="008E212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1" w:name="_Hlk145327548"/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5C4837C1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bookmarkEnd w:id="1"/>
    <w:p w14:paraId="598FC7EB" w14:textId="77777777" w:rsidR="008E2124" w:rsidRPr="00280630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7BF57648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12C7A849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108FC360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7646FEF5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1CAFE8FA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23898EEC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6F3CADE0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05E768C8" w14:textId="77777777" w:rsidR="008E212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9AB849E" w14:textId="77777777" w:rsidR="008E2124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640B7192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2610D584" w14:textId="77777777" w:rsidR="008E2124" w:rsidRDefault="008E2124" w:rsidP="008E2124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6EDBFCDF" w14:textId="77777777" w:rsidR="008E2124" w:rsidRPr="00280630" w:rsidRDefault="008E2124" w:rsidP="008E2124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0880E1A3" w14:textId="77777777" w:rsidR="008E2124" w:rsidRPr="00280630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535CEFF9" w14:textId="77777777" w:rsidR="008E2124" w:rsidRPr="00280630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2F6F016B" w14:textId="77777777" w:rsidR="008E212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5096372B" w14:textId="77777777" w:rsidR="008E212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2DCF4989" w14:textId="77777777" w:rsidR="008E2124" w:rsidRPr="00280630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0444C93E" w14:textId="77777777" w:rsidR="008E2124" w:rsidRPr="00280630" w:rsidRDefault="008E2124" w:rsidP="008E2124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DE8F30A" w14:textId="77777777" w:rsidR="008E2124" w:rsidRPr="00280630" w:rsidRDefault="008E2124" w:rsidP="008E2124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4CC0A438" w14:textId="77777777" w:rsidR="008E2124" w:rsidRPr="00280630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1568CD2A" w14:textId="77777777" w:rsidR="008E2124" w:rsidRPr="0028063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Select Mesothelioma for the claimed Disease Level.</w:t>
      </w:r>
    </w:p>
    <w:p w14:paraId="70938F69" w14:textId="77777777" w:rsidR="008E2124" w:rsidRPr="008819DA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67F1901A" w14:textId="77777777" w:rsidR="008E2124" w:rsidRPr="00280630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39321115" w14:textId="77777777" w:rsidR="008E2124" w:rsidRPr="00280630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2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50C63216" w14:textId="77777777" w:rsidR="008E2124" w:rsidRPr="003F0462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Not required for a Mesothelioma Claim. </w:t>
      </w:r>
    </w:p>
    <w:bookmarkEnd w:id="2"/>
    <w:p w14:paraId="5E7C5F91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646B14E4" w14:textId="77777777" w:rsidR="008E2124" w:rsidRPr="00AD780E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7B0D5926" w14:textId="77777777" w:rsidR="008E2124" w:rsidRPr="00280630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4A21FD57" w14:textId="77777777" w:rsidR="008E2124" w:rsidRPr="00AD780E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1500DA3C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5CC0EB4A" w14:textId="77777777" w:rsidR="008E2124" w:rsidRPr="002C441A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700F5843" w14:textId="77777777" w:rsidR="008E2124" w:rsidRPr="009F6B93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17B9EF23" w14:textId="77777777" w:rsidR="008E2124" w:rsidRPr="009F6B93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5317E1AA" w14:textId="77777777" w:rsidR="008E2124" w:rsidRPr="00455AB0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7F28E8CB" w14:textId="6771D82A" w:rsidR="008E2124" w:rsidRPr="008E2124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the Injured Party ever received prior compensation from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Insulation?</w:t>
      </w:r>
    </w:p>
    <w:p w14:paraId="6527BBCC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405C6A9C" w14:textId="77777777" w:rsidR="008E2124" w:rsidRPr="002C441A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3472B2EC" w14:textId="77777777" w:rsidR="008E2124" w:rsidRPr="00E73288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Not required for a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 occupational 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exposure claim</w:t>
      </w:r>
    </w:p>
    <w:p w14:paraId="2F46CFD1" w14:textId="77777777" w:rsidR="008E2124" w:rsidRPr="00E73288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4A9F54B9" w14:textId="77777777" w:rsidR="008E2124" w:rsidRPr="00E73288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5D822834" w14:textId="77777777" w:rsidR="008E2124" w:rsidRPr="00E73288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4DE0CD44" w14:textId="747C525A" w:rsidR="008E2124" w:rsidRPr="008E2124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442F9AFF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7159F4B0" w14:textId="77777777" w:rsidR="008E2124" w:rsidRPr="002C441A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230CEBCA" w14:textId="77777777" w:rsidR="008E2124" w:rsidRPr="00AD780E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41BE74EE" w14:textId="77777777" w:rsidR="008E2124" w:rsidRPr="00AD780E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4298B26A" w14:textId="77777777" w:rsidR="008E2124" w:rsidRPr="00AD780E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7701722F" w14:textId="77777777" w:rsidR="008E2124" w:rsidRPr="00AD780E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0D866193" w14:textId="67FD0627" w:rsidR="008E2124" w:rsidRPr="006F5594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3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tis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bookmarkEnd w:id="3"/>
    <w:p w14:paraId="7759F879" w14:textId="77777777" w:rsidR="008E2124" w:rsidRPr="00AD780E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519E4360" w14:textId="77777777" w:rsidR="008E2124" w:rsidRPr="007D3163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3F8B98CF" w14:textId="77777777" w:rsidR="008E2124" w:rsidRPr="007D3163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69721C5B" w14:textId="13418004" w:rsidR="008E2124" w:rsidRPr="007D3163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 w:rsidR="001C3287"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ti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59B6C31F" w14:textId="77777777" w:rsidR="008E2124" w:rsidRPr="007D3163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66CFBD31" w14:textId="3CEE55B5" w:rsidR="008E2124" w:rsidRPr="008E2124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4A99DF0F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0C0F2FA0" w14:textId="77777777" w:rsidR="008E2124" w:rsidRPr="007D3163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4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4"/>
    <w:p w14:paraId="3DA2B330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25C11CC5" w14:textId="77777777" w:rsidR="008E2124" w:rsidRPr="00264727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5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5"/>
    <w:p w14:paraId="7C796D5B" w14:textId="77777777" w:rsidR="008E2124" w:rsidRPr="006F559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59653A50" w14:textId="1F53BF74" w:rsidR="008E2124" w:rsidRPr="006F5594" w:rsidRDefault="008E2124" w:rsidP="008E2124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1B7AEB74" w14:textId="77777777" w:rsidR="008E2124" w:rsidRPr="006F5594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55A77331" w14:textId="77777777" w:rsidR="008E2124" w:rsidRPr="006F5594" w:rsidRDefault="008E2124" w:rsidP="008E2124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13FB0588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200FE702" w14:textId="77777777" w:rsidR="008E2124" w:rsidRPr="00264727" w:rsidRDefault="008E2124" w:rsidP="008E2124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1D1DFED6" w14:textId="77777777" w:rsidR="008E2124" w:rsidRPr="00C82D38" w:rsidRDefault="008E2124" w:rsidP="008E2124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 or at the time the claim was filed with the Trust?</w:t>
      </w:r>
    </w:p>
    <w:p w14:paraId="22C619AE" w14:textId="77777777" w:rsidR="008E2124" w:rsidRPr="00977617" w:rsidRDefault="008E2124" w:rsidP="008E2124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24D3FC0F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Medical Reports Tab (Phys)</w:t>
      </w:r>
    </w:p>
    <w:p w14:paraId="187FAAD5" w14:textId="170836C4" w:rsidR="008E2124" w:rsidRPr="008E2124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74C95DB4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6C1CC8A9" w14:textId="77777777" w:rsidR="008E2124" w:rsidRPr="007D3163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74AE86B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7FC30F6F" w14:textId="77777777" w:rsidR="008E2124" w:rsidRPr="007D3163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Mesothelioma</w:t>
      </w:r>
    </w:p>
    <w:p w14:paraId="793408DC" w14:textId="77777777" w:rsidR="008E2124" w:rsidRDefault="008E2124" w:rsidP="008E2124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5C44E3B8" w14:textId="77777777" w:rsidR="008E2124" w:rsidRPr="00C82D38" w:rsidRDefault="008E2124" w:rsidP="008E2124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9E0F72A" w14:textId="77777777" w:rsidR="008E2124" w:rsidRPr="00F666D7" w:rsidRDefault="008E2124" w:rsidP="008E2124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2676E0A0" w14:textId="77777777" w:rsidR="008E2124" w:rsidRDefault="008E2124" w:rsidP="008E2124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9940FD9" w14:textId="77777777" w:rsidR="008E2124" w:rsidRDefault="008E2124" w:rsidP="008E2124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0030DABE" w14:textId="77777777" w:rsidR="008E2124" w:rsidRDefault="008E2124" w:rsidP="008E2124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6D445581" w14:textId="77777777" w:rsidR="008E2124" w:rsidRDefault="008E2124" w:rsidP="008E2124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719135B1" w14:textId="599A8E4C" w:rsidR="008E2124" w:rsidRDefault="008E2124" w:rsidP="008E2124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Style w:val="TableGrid"/>
        <w:tblW w:w="11610" w:type="dxa"/>
        <w:tblInd w:w="-1085" w:type="dxa"/>
        <w:tblLook w:val="04A0" w:firstRow="1" w:lastRow="0" w:firstColumn="1" w:lastColumn="0" w:noHBand="0" w:noVBand="1"/>
      </w:tblPr>
      <w:tblGrid>
        <w:gridCol w:w="1440"/>
        <w:gridCol w:w="2160"/>
        <w:gridCol w:w="1620"/>
        <w:gridCol w:w="1401"/>
        <w:gridCol w:w="2829"/>
        <w:gridCol w:w="2160"/>
      </w:tblGrid>
      <w:tr w:rsidR="008E2124" w:rsidRPr="004D3FC6" w14:paraId="29037C21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1A07FFD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160" w:type="dxa"/>
            <w:noWrap/>
            <w:hideMark/>
          </w:tcPr>
          <w:p w14:paraId="3FEF691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5E9EC2A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0B9FAA0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2829" w:type="dxa"/>
            <w:hideMark/>
          </w:tcPr>
          <w:p w14:paraId="074AFBC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2160" w:type="dxa"/>
            <w:noWrap/>
            <w:hideMark/>
          </w:tcPr>
          <w:p w14:paraId="62A9D95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</w:pPr>
            <w:r w:rsidRPr="004D3FC6">
              <w:rPr>
                <w:rFonts w:ascii="Times New Roman" w:hAnsi="Times New Roman" w:cs="Times New Roman"/>
                <w:b/>
                <w:bCs/>
                <w:noProof/>
                <w:color w:val="333333"/>
                <w:sz w:val="26"/>
                <w:szCs w:val="26"/>
                <w:u w:val="single"/>
              </w:rPr>
              <w:t>Helpful Tips</w:t>
            </w:r>
          </w:p>
        </w:tc>
      </w:tr>
      <w:tr w:rsidR="008E2124" w:rsidRPr="004D3FC6" w14:paraId="4FDEB9A9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05BDC73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5C8F8E6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A56B29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hideMark/>
          </w:tcPr>
          <w:p w14:paraId="3B0E85B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</w:t>
            </w:r>
          </w:p>
        </w:tc>
        <w:tc>
          <w:tcPr>
            <w:tcW w:w="2829" w:type="dxa"/>
            <w:hideMark/>
          </w:tcPr>
          <w:p w14:paraId="372D0AD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 of Injured Party/ Deceased</w:t>
            </w:r>
          </w:p>
        </w:tc>
        <w:tc>
          <w:tcPr>
            <w:tcW w:w="2160" w:type="dxa"/>
            <w:noWrap/>
            <w:hideMark/>
          </w:tcPr>
          <w:p w14:paraId="56066F0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44FAF6B0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2E8558D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4CAF19A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747745A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1EB7DD6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SSN</w:t>
            </w:r>
          </w:p>
        </w:tc>
        <w:tc>
          <w:tcPr>
            <w:tcW w:w="2829" w:type="dxa"/>
            <w:hideMark/>
          </w:tcPr>
          <w:p w14:paraId="0EB67CA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2160" w:type="dxa"/>
            <w:noWrap/>
            <w:hideMark/>
          </w:tcPr>
          <w:p w14:paraId="09D82B1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8169D6" w14:paraId="043F355C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6AD6A12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46F0CEC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1F3A578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1C3CB3B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DOB</w:t>
            </w:r>
          </w:p>
        </w:tc>
        <w:tc>
          <w:tcPr>
            <w:tcW w:w="2829" w:type="dxa"/>
            <w:hideMark/>
          </w:tcPr>
          <w:p w14:paraId="5FC6DC2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Birth of Injured Party/ Deceased</w:t>
            </w:r>
          </w:p>
        </w:tc>
        <w:tc>
          <w:tcPr>
            <w:tcW w:w="2160" w:type="dxa"/>
            <w:noWrap/>
            <w:hideMark/>
          </w:tcPr>
          <w:p w14:paraId="6AF997BE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8E2124" w:rsidRPr="008169D6" w14:paraId="5646C034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07EEBC1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6CB2F55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87A871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7F9D1C4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DOD</w:t>
            </w:r>
          </w:p>
        </w:tc>
        <w:tc>
          <w:tcPr>
            <w:tcW w:w="2829" w:type="dxa"/>
            <w:hideMark/>
          </w:tcPr>
          <w:p w14:paraId="4953907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Death of Injured Party/ Deceased</w:t>
            </w:r>
          </w:p>
        </w:tc>
        <w:tc>
          <w:tcPr>
            <w:tcW w:w="2160" w:type="dxa"/>
            <w:noWrap/>
            <w:hideMark/>
          </w:tcPr>
          <w:p w14:paraId="25DACF13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Applicable</w:t>
            </w:r>
          </w:p>
        </w:tc>
      </w:tr>
      <w:tr w:rsidR="008E2124" w:rsidRPr="008169D6" w14:paraId="35F93D85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73485C7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3A10F9D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384D32B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hideMark/>
          </w:tcPr>
          <w:p w14:paraId="049FD4F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MarStat</w:t>
            </w:r>
          </w:p>
        </w:tc>
        <w:tc>
          <w:tcPr>
            <w:tcW w:w="2829" w:type="dxa"/>
            <w:hideMark/>
          </w:tcPr>
          <w:p w14:paraId="02B93DC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2160" w:type="dxa"/>
            <w:noWrap/>
            <w:hideMark/>
          </w:tcPr>
          <w:p w14:paraId="1783CA6C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8E2124" w:rsidRPr="008169D6" w14:paraId="289B7102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35B9EF3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hideMark/>
          </w:tcPr>
          <w:p w14:paraId="391AA09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4D8EAC1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TDP Sections 6.2(c)(i) &amp; (v) </w:t>
            </w:r>
          </w:p>
        </w:tc>
        <w:tc>
          <w:tcPr>
            <w:tcW w:w="1401" w:type="dxa"/>
            <w:noWrap/>
            <w:hideMark/>
          </w:tcPr>
          <w:p w14:paraId="756E0C1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</w:t>
            </w:r>
          </w:p>
        </w:tc>
        <w:tc>
          <w:tcPr>
            <w:tcW w:w="2829" w:type="dxa"/>
            <w:hideMark/>
          </w:tcPr>
          <w:p w14:paraId="19D368C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Signed Verification Page</w:t>
            </w:r>
          </w:p>
        </w:tc>
        <w:tc>
          <w:tcPr>
            <w:tcW w:w="2160" w:type="dxa"/>
            <w:noWrap/>
            <w:hideMark/>
          </w:tcPr>
          <w:p w14:paraId="5E66CB8B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 </w:t>
            </w:r>
          </w:p>
        </w:tc>
      </w:tr>
      <w:tr w:rsidR="008E2124" w:rsidRPr="008169D6" w14:paraId="01B25761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6E4B279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vAlign w:val="center"/>
            <w:hideMark/>
          </w:tcPr>
          <w:p w14:paraId="543A280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561EE85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  <w:hideMark/>
          </w:tcPr>
          <w:p w14:paraId="7AC524B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AsbRel</w:t>
            </w:r>
          </w:p>
        </w:tc>
        <w:tc>
          <w:tcPr>
            <w:tcW w:w="2829" w:type="dxa"/>
            <w:hideMark/>
          </w:tcPr>
          <w:p w14:paraId="781EF7D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2160" w:type="dxa"/>
            <w:noWrap/>
            <w:hideMark/>
          </w:tcPr>
          <w:p w14:paraId="5715FDB1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required if Claimant is deceased</w:t>
            </w:r>
          </w:p>
        </w:tc>
      </w:tr>
      <w:tr w:rsidR="008E2124" w:rsidRPr="008169D6" w14:paraId="00A6E709" w14:textId="77777777" w:rsidTr="006E307E">
        <w:trPr>
          <w:trHeight w:val="290"/>
        </w:trPr>
        <w:tc>
          <w:tcPr>
            <w:tcW w:w="1440" w:type="dxa"/>
            <w:noWrap/>
            <w:vAlign w:val="center"/>
            <w:hideMark/>
          </w:tcPr>
          <w:p w14:paraId="31CEE32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vAlign w:val="center"/>
            <w:hideMark/>
          </w:tcPr>
          <w:p w14:paraId="68EE255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31C66D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  <w:hideMark/>
          </w:tcPr>
          <w:p w14:paraId="43A1D17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PRName</w:t>
            </w:r>
          </w:p>
        </w:tc>
        <w:tc>
          <w:tcPr>
            <w:tcW w:w="2829" w:type="dxa"/>
            <w:vAlign w:val="center"/>
            <w:hideMark/>
          </w:tcPr>
          <w:p w14:paraId="31EEBFF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Name of Personal Representative</w:t>
            </w:r>
          </w:p>
        </w:tc>
        <w:tc>
          <w:tcPr>
            <w:tcW w:w="2160" w:type="dxa"/>
            <w:noWrap/>
            <w:vAlign w:val="center"/>
            <w:hideMark/>
          </w:tcPr>
          <w:p w14:paraId="2F48385C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</w:tr>
      <w:tr w:rsidR="008E2124" w:rsidRPr="008169D6" w14:paraId="1A9538CF" w14:textId="77777777" w:rsidTr="006E307E">
        <w:trPr>
          <w:trHeight w:val="1160"/>
        </w:trPr>
        <w:tc>
          <w:tcPr>
            <w:tcW w:w="1440" w:type="dxa"/>
            <w:noWrap/>
            <w:vAlign w:val="center"/>
            <w:hideMark/>
          </w:tcPr>
          <w:p w14:paraId="1DF9EDE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Inj. Party</w:t>
            </w:r>
          </w:p>
        </w:tc>
        <w:tc>
          <w:tcPr>
            <w:tcW w:w="2160" w:type="dxa"/>
            <w:noWrap/>
            <w:vAlign w:val="center"/>
            <w:hideMark/>
          </w:tcPr>
          <w:p w14:paraId="18299D0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0F78F0A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</w:tc>
        <w:tc>
          <w:tcPr>
            <w:tcW w:w="1401" w:type="dxa"/>
            <w:noWrap/>
            <w:vAlign w:val="center"/>
            <w:hideMark/>
          </w:tcPr>
          <w:p w14:paraId="2DB57BE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PRCap</w:t>
            </w:r>
          </w:p>
        </w:tc>
        <w:tc>
          <w:tcPr>
            <w:tcW w:w="2829" w:type="dxa"/>
            <w:vAlign w:val="center"/>
            <w:hideMark/>
          </w:tcPr>
          <w:p w14:paraId="265FB38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2160" w:type="dxa"/>
            <w:noWrap/>
            <w:vAlign w:val="center"/>
            <w:hideMark/>
          </w:tcPr>
          <w:p w14:paraId="40766F36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be filed with the Court</w:t>
            </w:r>
          </w:p>
        </w:tc>
      </w:tr>
      <w:tr w:rsidR="008E2124" w:rsidRPr="008169D6" w14:paraId="7A3EFC61" w14:textId="77777777" w:rsidTr="006E307E">
        <w:trPr>
          <w:trHeight w:val="290"/>
        </w:trPr>
        <w:tc>
          <w:tcPr>
            <w:tcW w:w="1440" w:type="dxa"/>
            <w:noWrap/>
            <w:hideMark/>
          </w:tcPr>
          <w:p w14:paraId="69B1123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DC</w:t>
            </w:r>
          </w:p>
        </w:tc>
        <w:tc>
          <w:tcPr>
            <w:tcW w:w="2160" w:type="dxa"/>
            <w:noWrap/>
            <w:hideMark/>
          </w:tcPr>
          <w:p w14:paraId="4915EBC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hideMark/>
          </w:tcPr>
          <w:p w14:paraId="69040D6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hideMark/>
          </w:tcPr>
          <w:p w14:paraId="5B834B3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DOD</w:t>
            </w:r>
          </w:p>
        </w:tc>
        <w:tc>
          <w:tcPr>
            <w:tcW w:w="2829" w:type="dxa"/>
            <w:hideMark/>
          </w:tcPr>
          <w:p w14:paraId="56EA31A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Date of Death of Injured Party/ Deceased</w:t>
            </w:r>
          </w:p>
        </w:tc>
        <w:tc>
          <w:tcPr>
            <w:tcW w:w="2160" w:type="dxa"/>
            <w:noWrap/>
            <w:hideMark/>
          </w:tcPr>
          <w:p w14:paraId="7180EE33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Applicable</w:t>
            </w:r>
          </w:p>
        </w:tc>
      </w:tr>
      <w:tr w:rsidR="008E2124" w:rsidRPr="008169D6" w14:paraId="17E6AEFF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5D651E2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Litigation</w:t>
            </w:r>
          </w:p>
        </w:tc>
        <w:tc>
          <w:tcPr>
            <w:tcW w:w="2160" w:type="dxa"/>
            <w:noWrap/>
            <w:hideMark/>
          </w:tcPr>
          <w:p w14:paraId="0B41D2C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hideMark/>
          </w:tcPr>
          <w:p w14:paraId="7740AAC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hideMark/>
          </w:tcPr>
          <w:p w14:paraId="06E4B03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</w:t>
            </w:r>
          </w:p>
        </w:tc>
        <w:tc>
          <w:tcPr>
            <w:tcW w:w="2829" w:type="dxa"/>
            <w:hideMark/>
          </w:tcPr>
          <w:p w14:paraId="0E492E0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2160" w:type="dxa"/>
            <w:hideMark/>
          </w:tcPr>
          <w:p w14:paraId="2877D302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Lit1, Lit2, etc.</w:t>
            </w:r>
          </w:p>
        </w:tc>
      </w:tr>
      <w:tr w:rsidR="008E2124" w:rsidRPr="008169D6" w14:paraId="69D347AD" w14:textId="77777777" w:rsidTr="006E307E">
        <w:trPr>
          <w:trHeight w:val="580"/>
        </w:trPr>
        <w:tc>
          <w:tcPr>
            <w:tcW w:w="1440" w:type="dxa"/>
            <w:noWrap/>
            <w:hideMark/>
          </w:tcPr>
          <w:p w14:paraId="07D43A1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Litigation</w:t>
            </w:r>
          </w:p>
        </w:tc>
        <w:tc>
          <w:tcPr>
            <w:tcW w:w="2160" w:type="dxa"/>
            <w:noWrap/>
            <w:hideMark/>
          </w:tcPr>
          <w:p w14:paraId="73C63D5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hideMark/>
          </w:tcPr>
          <w:p w14:paraId="172BB4B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hideMark/>
          </w:tcPr>
          <w:p w14:paraId="02C03A8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Lit</w:t>
            </w:r>
          </w:p>
        </w:tc>
        <w:tc>
          <w:tcPr>
            <w:tcW w:w="2829" w:type="dxa"/>
            <w:hideMark/>
          </w:tcPr>
          <w:p w14:paraId="23921E6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2160" w:type="dxa"/>
            <w:hideMark/>
          </w:tcPr>
          <w:p w14:paraId="37A5AC64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Lit1, Lit2, etc.</w:t>
            </w:r>
          </w:p>
        </w:tc>
      </w:tr>
      <w:tr w:rsidR="008E2124" w:rsidRPr="008169D6" w14:paraId="789D007B" w14:textId="77777777" w:rsidTr="006E307E">
        <w:trPr>
          <w:trHeight w:val="870"/>
        </w:trPr>
        <w:tc>
          <w:tcPr>
            <w:tcW w:w="1440" w:type="dxa"/>
            <w:noWrap/>
            <w:hideMark/>
          </w:tcPr>
          <w:p w14:paraId="69719F6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Sec. Exp.</w:t>
            </w:r>
          </w:p>
        </w:tc>
        <w:tc>
          <w:tcPr>
            <w:tcW w:w="2160" w:type="dxa"/>
            <w:noWrap/>
            <w:hideMark/>
          </w:tcPr>
          <w:p w14:paraId="46FCE6F1" w14:textId="77777777" w:rsidR="008E2124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  <w:p w14:paraId="6F34920D" w14:textId="77777777" w:rsidR="008E2124" w:rsidRDefault="008E2124" w:rsidP="00CD5D63">
            <w:pPr>
              <w:ind w:firstLine="720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</w:p>
          <w:p w14:paraId="4ED3E925" w14:textId="77777777" w:rsidR="008E2124" w:rsidRPr="008169D6" w:rsidRDefault="008E2124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  <w:hideMark/>
          </w:tcPr>
          <w:p w14:paraId="32A403F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hideMark/>
          </w:tcPr>
          <w:p w14:paraId="5939C8B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SEOEP</w:t>
            </w:r>
          </w:p>
        </w:tc>
        <w:tc>
          <w:tcPr>
            <w:tcW w:w="2829" w:type="dxa"/>
            <w:hideMark/>
          </w:tcPr>
          <w:p w14:paraId="18D50898" w14:textId="77777777" w:rsidR="008E2124" w:rsidRPr="006E307E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</w:rPr>
            </w:pPr>
            <w:r w:rsidRPr="006E307E">
              <w:rPr>
                <w:rFonts w:ascii="Times New Roman" w:hAnsi="Times New Roman" w:cs="Times New Roman"/>
                <w:noProof/>
                <w:color w:val="333333"/>
                <w:sz w:val="20"/>
                <w:szCs w:val="20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2160" w:type="dxa"/>
            <w:noWrap/>
            <w:hideMark/>
          </w:tcPr>
          <w:p w14:paraId="3FB75DF9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8E2124" w:rsidRPr="008169D6" w14:paraId="2B77FEEC" w14:textId="77777777" w:rsidTr="006E307E">
        <w:trPr>
          <w:trHeight w:val="350"/>
        </w:trPr>
        <w:tc>
          <w:tcPr>
            <w:tcW w:w="1440" w:type="dxa"/>
            <w:noWrap/>
            <w:hideMark/>
          </w:tcPr>
          <w:p w14:paraId="3A28658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160" w:type="dxa"/>
            <w:noWrap/>
            <w:hideMark/>
          </w:tcPr>
          <w:p w14:paraId="3ACB7C7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B723F8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hideMark/>
          </w:tcPr>
          <w:p w14:paraId="58FB687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SEDates</w:t>
            </w:r>
          </w:p>
        </w:tc>
        <w:tc>
          <w:tcPr>
            <w:tcW w:w="2829" w:type="dxa"/>
            <w:hideMark/>
          </w:tcPr>
          <w:p w14:paraId="3FE3A24E" w14:textId="77777777" w:rsidR="008E2124" w:rsidRPr="005A5CC0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2160" w:type="dxa"/>
            <w:noWrap/>
            <w:hideMark/>
          </w:tcPr>
          <w:p w14:paraId="1AD65498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8E2124" w:rsidRPr="008169D6" w14:paraId="2E9006C7" w14:textId="77777777" w:rsidTr="006E307E">
        <w:trPr>
          <w:trHeight w:val="870"/>
        </w:trPr>
        <w:tc>
          <w:tcPr>
            <w:tcW w:w="1440" w:type="dxa"/>
            <w:noWrap/>
            <w:vAlign w:val="center"/>
            <w:hideMark/>
          </w:tcPr>
          <w:p w14:paraId="357B63F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Sec. Exp.</w:t>
            </w:r>
          </w:p>
        </w:tc>
        <w:tc>
          <w:tcPr>
            <w:tcW w:w="2160" w:type="dxa"/>
            <w:noWrap/>
            <w:vAlign w:val="center"/>
            <w:hideMark/>
          </w:tcPr>
          <w:p w14:paraId="59B62E4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D1B35A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57E7622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SEReason</w:t>
            </w:r>
          </w:p>
        </w:tc>
        <w:tc>
          <w:tcPr>
            <w:tcW w:w="2829" w:type="dxa"/>
            <w:hideMark/>
          </w:tcPr>
          <w:p w14:paraId="62AC408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2160" w:type="dxa"/>
            <w:noWrap/>
            <w:hideMark/>
          </w:tcPr>
          <w:p w14:paraId="0533C818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for direct exposure</w:t>
            </w:r>
          </w:p>
        </w:tc>
      </w:tr>
      <w:tr w:rsidR="008E2124" w:rsidRPr="008169D6" w14:paraId="6A4A2882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6660D3C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2BA8C70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4E7C2D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4A2B6D0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LExp</w:t>
            </w:r>
          </w:p>
        </w:tc>
        <w:tc>
          <w:tcPr>
            <w:tcW w:w="2829" w:type="dxa"/>
            <w:hideMark/>
          </w:tcPr>
          <w:p w14:paraId="7F02901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2160" w:type="dxa"/>
            <w:hideMark/>
          </w:tcPr>
          <w:p w14:paraId="205EA770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LExp1, LExp2, etc.</w:t>
            </w:r>
          </w:p>
        </w:tc>
      </w:tr>
      <w:tr w:rsidR="008E2124" w:rsidRPr="008169D6" w14:paraId="0A358278" w14:textId="77777777" w:rsidTr="006E307E">
        <w:trPr>
          <w:trHeight w:val="870"/>
        </w:trPr>
        <w:tc>
          <w:tcPr>
            <w:tcW w:w="1440" w:type="dxa"/>
            <w:noWrap/>
            <w:vAlign w:val="center"/>
            <w:hideMark/>
          </w:tcPr>
          <w:p w14:paraId="3A01059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5440C0E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334731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1E2F52A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SExp</w:t>
            </w:r>
          </w:p>
        </w:tc>
        <w:tc>
          <w:tcPr>
            <w:tcW w:w="2829" w:type="dxa"/>
            <w:hideMark/>
          </w:tcPr>
          <w:p w14:paraId="1881C33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2160" w:type="dxa"/>
            <w:hideMark/>
          </w:tcPr>
          <w:p w14:paraId="452A7E21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SExp1, SExp2, etc.</w:t>
            </w:r>
          </w:p>
        </w:tc>
      </w:tr>
      <w:tr w:rsidR="008E2124" w:rsidRPr="008169D6" w14:paraId="7AC8168F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41DAFE3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0956C4B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60C67B2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3970322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</w:t>
            </w:r>
          </w:p>
        </w:tc>
        <w:tc>
          <w:tcPr>
            <w:tcW w:w="2829" w:type="dxa"/>
            <w:hideMark/>
          </w:tcPr>
          <w:p w14:paraId="2040127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160" w:type="dxa"/>
            <w:hideMark/>
          </w:tcPr>
          <w:p w14:paraId="5510A649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claiming exposure after December 5, 1980.</w:t>
            </w:r>
          </w:p>
        </w:tc>
      </w:tr>
      <w:tr w:rsidR="008E2124" w:rsidRPr="008169D6" w14:paraId="1D32E09D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6916563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Exp.</w:t>
            </w:r>
          </w:p>
        </w:tc>
        <w:tc>
          <w:tcPr>
            <w:tcW w:w="2160" w:type="dxa"/>
            <w:noWrap/>
            <w:vAlign w:val="center"/>
            <w:hideMark/>
          </w:tcPr>
          <w:p w14:paraId="18F5ABE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23CFD04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7675D8B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Medicare</w:t>
            </w:r>
          </w:p>
        </w:tc>
        <w:tc>
          <w:tcPr>
            <w:tcW w:w="2829" w:type="dxa"/>
            <w:hideMark/>
          </w:tcPr>
          <w:p w14:paraId="22086CD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160" w:type="dxa"/>
            <w:hideMark/>
          </w:tcPr>
          <w:p w14:paraId="3843D443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claiming exposure after December 5, 1980.</w:t>
            </w:r>
          </w:p>
        </w:tc>
      </w:tr>
      <w:tr w:rsidR="008E2124" w:rsidRPr="004D3FC6" w14:paraId="4FE08226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43DFAB7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76C1080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65E100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4199660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SSR</w:t>
            </w:r>
          </w:p>
        </w:tc>
        <w:tc>
          <w:tcPr>
            <w:tcW w:w="2829" w:type="dxa"/>
            <w:hideMark/>
          </w:tcPr>
          <w:p w14:paraId="34ED29E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2160" w:type="dxa"/>
            <w:hideMark/>
          </w:tcPr>
          <w:p w14:paraId="096DAF0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5A5CC0" w14:paraId="6B3B172F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72EDC72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26FD9A0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A0AD26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3C36039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Military Record</w:t>
            </w:r>
          </w:p>
        </w:tc>
        <w:tc>
          <w:tcPr>
            <w:tcW w:w="2829" w:type="dxa"/>
            <w:hideMark/>
          </w:tcPr>
          <w:p w14:paraId="7F35B49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orces</w:t>
            </w:r>
          </w:p>
        </w:tc>
        <w:tc>
          <w:tcPr>
            <w:tcW w:w="2160" w:type="dxa"/>
            <w:hideMark/>
          </w:tcPr>
          <w:p w14:paraId="4A5CF54B" w14:textId="77777777" w:rsidR="008E2124" w:rsidRPr="005A5CC0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</w:rPr>
              <w:t xml:space="preserve">Do not provide a few pages; Please provide </w:t>
            </w:r>
            <w:r w:rsidRPr="005A5CC0">
              <w:rPr>
                <w:rFonts w:ascii="Times New Roman" w:hAnsi="Times New Roman" w:cs="Times New Roman"/>
                <w:noProof/>
                <w:color w:val="333333"/>
                <w:u w:val="single"/>
              </w:rPr>
              <w:t>all</w:t>
            </w:r>
            <w:r w:rsidRPr="005A5CC0">
              <w:rPr>
                <w:rFonts w:ascii="Times New Roman" w:hAnsi="Times New Roman" w:cs="Times New Roman"/>
                <w:noProof/>
                <w:color w:val="333333"/>
              </w:rPr>
              <w:t xml:space="preserve"> Military Records received</w:t>
            </w:r>
          </w:p>
        </w:tc>
      </w:tr>
      <w:tr w:rsidR="008E2124" w:rsidRPr="004D3FC6" w14:paraId="7F485BF1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54F5573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631FBD9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53B9E15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1D068E0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Union Record</w:t>
            </w:r>
          </w:p>
        </w:tc>
        <w:tc>
          <w:tcPr>
            <w:tcW w:w="2829" w:type="dxa"/>
            <w:hideMark/>
          </w:tcPr>
          <w:p w14:paraId="1F82E6E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2160" w:type="dxa"/>
            <w:hideMark/>
          </w:tcPr>
          <w:p w14:paraId="7BE0EF4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638F8B4C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15FC352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078FAB6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2DAE610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15CD63F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Railroad Record</w:t>
            </w:r>
          </w:p>
        </w:tc>
        <w:tc>
          <w:tcPr>
            <w:tcW w:w="2829" w:type="dxa"/>
            <w:hideMark/>
          </w:tcPr>
          <w:p w14:paraId="038108C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2160" w:type="dxa"/>
            <w:hideMark/>
          </w:tcPr>
          <w:p w14:paraId="083B3C9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15728754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14DFCFC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6932F81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636421F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1377962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Depo</w:t>
            </w:r>
          </w:p>
        </w:tc>
        <w:tc>
          <w:tcPr>
            <w:tcW w:w="2829" w:type="dxa"/>
            <w:hideMark/>
          </w:tcPr>
          <w:p w14:paraId="6DC87AC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160" w:type="dxa"/>
            <w:hideMark/>
          </w:tcPr>
          <w:p w14:paraId="3F1B4D5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73D4181C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65BE660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545BE89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64F6B37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6750729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Aff</w:t>
            </w:r>
          </w:p>
        </w:tc>
        <w:tc>
          <w:tcPr>
            <w:tcW w:w="2829" w:type="dxa"/>
            <w:hideMark/>
          </w:tcPr>
          <w:p w14:paraId="1448DCD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160" w:type="dxa"/>
            <w:hideMark/>
          </w:tcPr>
          <w:p w14:paraId="4A4C7FE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728374B9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2AADDDC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POE</w:t>
            </w:r>
          </w:p>
        </w:tc>
        <w:tc>
          <w:tcPr>
            <w:tcW w:w="2160" w:type="dxa"/>
            <w:noWrap/>
            <w:vAlign w:val="center"/>
            <w:hideMark/>
          </w:tcPr>
          <w:p w14:paraId="6B224C5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DD7D47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noWrap/>
            <w:vAlign w:val="center"/>
            <w:hideMark/>
          </w:tcPr>
          <w:p w14:paraId="7BFF977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Decl</w:t>
            </w:r>
          </w:p>
        </w:tc>
        <w:tc>
          <w:tcPr>
            <w:tcW w:w="2829" w:type="dxa"/>
            <w:hideMark/>
          </w:tcPr>
          <w:p w14:paraId="1762010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160" w:type="dxa"/>
            <w:hideMark/>
          </w:tcPr>
          <w:p w14:paraId="25CE32E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5A5CC0" w14:paraId="61409C71" w14:textId="77777777" w:rsidTr="006E307E">
        <w:trPr>
          <w:trHeight w:val="580"/>
        </w:trPr>
        <w:tc>
          <w:tcPr>
            <w:tcW w:w="1440" w:type="dxa"/>
            <w:noWrap/>
            <w:vAlign w:val="center"/>
            <w:hideMark/>
          </w:tcPr>
          <w:p w14:paraId="3821CEE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vAlign w:val="center"/>
            <w:hideMark/>
          </w:tcPr>
          <w:p w14:paraId="040A2FF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15DF8A66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3BCD393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</w:t>
            </w:r>
          </w:p>
        </w:tc>
        <w:tc>
          <w:tcPr>
            <w:tcW w:w="2829" w:type="dxa"/>
            <w:hideMark/>
          </w:tcPr>
          <w:p w14:paraId="4B186B0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2160" w:type="dxa"/>
            <w:hideMark/>
          </w:tcPr>
          <w:p w14:paraId="02CF2EBC" w14:textId="77777777" w:rsidR="008E2124" w:rsidRPr="005A5CC0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</w:rPr>
              <w:t>Not required if claimed economic losses do not exceed the current threshold.</w:t>
            </w:r>
          </w:p>
        </w:tc>
      </w:tr>
      <w:tr w:rsidR="008E2124" w:rsidRPr="008169D6" w14:paraId="4689EB15" w14:textId="77777777" w:rsidTr="006E307E">
        <w:trPr>
          <w:trHeight w:val="580"/>
        </w:trPr>
        <w:tc>
          <w:tcPr>
            <w:tcW w:w="1440" w:type="dxa"/>
            <w:noWrap/>
            <w:hideMark/>
          </w:tcPr>
          <w:p w14:paraId="06BE731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hideMark/>
          </w:tcPr>
          <w:p w14:paraId="53523A9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hideMark/>
          </w:tcPr>
          <w:p w14:paraId="149F32D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hideMark/>
          </w:tcPr>
          <w:p w14:paraId="3A6D1B9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Econ1</w:t>
            </w:r>
          </w:p>
        </w:tc>
        <w:tc>
          <w:tcPr>
            <w:tcW w:w="2829" w:type="dxa"/>
            <w:hideMark/>
          </w:tcPr>
          <w:p w14:paraId="06C9763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2160" w:type="dxa"/>
            <w:hideMark/>
          </w:tcPr>
          <w:p w14:paraId="79C99C9B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Econ1, Econ2, etc.</w:t>
            </w:r>
          </w:p>
        </w:tc>
      </w:tr>
      <w:tr w:rsidR="008E2124" w:rsidRPr="008169D6" w14:paraId="509EB776" w14:textId="77777777" w:rsidTr="006E307E">
        <w:trPr>
          <w:trHeight w:val="580"/>
        </w:trPr>
        <w:tc>
          <w:tcPr>
            <w:tcW w:w="1440" w:type="dxa"/>
            <w:noWrap/>
            <w:hideMark/>
          </w:tcPr>
          <w:p w14:paraId="340C596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hideMark/>
          </w:tcPr>
          <w:p w14:paraId="58CD7C0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hideMark/>
          </w:tcPr>
          <w:p w14:paraId="5E1D308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hideMark/>
          </w:tcPr>
          <w:p w14:paraId="20DB862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MedExp</w:t>
            </w:r>
          </w:p>
        </w:tc>
        <w:tc>
          <w:tcPr>
            <w:tcW w:w="2829" w:type="dxa"/>
            <w:hideMark/>
          </w:tcPr>
          <w:p w14:paraId="20B6819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2160" w:type="dxa"/>
            <w:hideMark/>
          </w:tcPr>
          <w:p w14:paraId="1495C477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8E2124" w:rsidRPr="008169D6" w14:paraId="6A430028" w14:textId="77777777" w:rsidTr="006E307E">
        <w:trPr>
          <w:trHeight w:val="900"/>
        </w:trPr>
        <w:tc>
          <w:tcPr>
            <w:tcW w:w="1440" w:type="dxa"/>
            <w:noWrap/>
            <w:hideMark/>
          </w:tcPr>
          <w:p w14:paraId="73F1067A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Economic Loss</w:t>
            </w:r>
          </w:p>
        </w:tc>
        <w:tc>
          <w:tcPr>
            <w:tcW w:w="2160" w:type="dxa"/>
            <w:noWrap/>
            <w:hideMark/>
          </w:tcPr>
          <w:p w14:paraId="009263A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hideMark/>
          </w:tcPr>
          <w:p w14:paraId="0B05650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hideMark/>
          </w:tcPr>
          <w:p w14:paraId="69012D8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MedExp1</w:t>
            </w:r>
          </w:p>
        </w:tc>
        <w:tc>
          <w:tcPr>
            <w:tcW w:w="2829" w:type="dxa"/>
            <w:hideMark/>
          </w:tcPr>
          <w:p w14:paraId="6D3BBE8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Bills that substantiate the total claimed Medical Loss. The Loss should start when the Injured Party was first diagnose</w:t>
            </w: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</w:t>
            </w: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 and only pertain to the claimed disease.</w:t>
            </w:r>
          </w:p>
        </w:tc>
        <w:tc>
          <w:tcPr>
            <w:tcW w:w="2160" w:type="dxa"/>
            <w:hideMark/>
          </w:tcPr>
          <w:p w14:paraId="28088780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MedExp1, MedExp2, etc.</w:t>
            </w:r>
          </w:p>
        </w:tc>
      </w:tr>
      <w:tr w:rsidR="008E2124" w:rsidRPr="008169D6" w14:paraId="4F416FF8" w14:textId="77777777" w:rsidTr="006E307E">
        <w:trPr>
          <w:trHeight w:val="870"/>
        </w:trPr>
        <w:tc>
          <w:tcPr>
            <w:tcW w:w="1440" w:type="dxa"/>
            <w:noWrap/>
            <w:hideMark/>
          </w:tcPr>
          <w:p w14:paraId="2769E363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2160" w:type="dxa"/>
            <w:noWrap/>
            <w:hideMark/>
          </w:tcPr>
          <w:p w14:paraId="2445132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8FD606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7B67BB4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 xml:space="preserve">Dep </w:t>
            </w:r>
          </w:p>
        </w:tc>
        <w:tc>
          <w:tcPr>
            <w:tcW w:w="2829" w:type="dxa"/>
            <w:hideMark/>
          </w:tcPr>
          <w:p w14:paraId="5587D87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2160" w:type="dxa"/>
            <w:hideMark/>
          </w:tcPr>
          <w:p w14:paraId="57897459" w14:textId="77777777" w:rsidR="008E2124" w:rsidRPr="008169D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8169D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Dep1, Dep2, etc.</w:t>
            </w:r>
          </w:p>
        </w:tc>
      </w:tr>
      <w:tr w:rsidR="008E2124" w:rsidRPr="004D3FC6" w14:paraId="6D00235B" w14:textId="77777777" w:rsidTr="006E307E">
        <w:trPr>
          <w:trHeight w:val="870"/>
        </w:trPr>
        <w:tc>
          <w:tcPr>
            <w:tcW w:w="1440" w:type="dxa"/>
            <w:noWrap/>
            <w:hideMark/>
          </w:tcPr>
          <w:p w14:paraId="1C715DAE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2160" w:type="dxa"/>
            <w:noWrap/>
            <w:hideMark/>
          </w:tcPr>
          <w:p w14:paraId="442394D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hideMark/>
          </w:tcPr>
          <w:p w14:paraId="24127BB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741FD88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2829" w:type="dxa"/>
            <w:hideMark/>
          </w:tcPr>
          <w:p w14:paraId="04C2280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160" w:type="dxa"/>
            <w:hideMark/>
          </w:tcPr>
          <w:p w14:paraId="278679E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65135FD4" w14:textId="77777777" w:rsidTr="006E307E">
        <w:trPr>
          <w:trHeight w:val="870"/>
        </w:trPr>
        <w:tc>
          <w:tcPr>
            <w:tcW w:w="1440" w:type="dxa"/>
            <w:noWrap/>
            <w:hideMark/>
          </w:tcPr>
          <w:p w14:paraId="395944FB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Dependents</w:t>
            </w:r>
          </w:p>
        </w:tc>
        <w:tc>
          <w:tcPr>
            <w:tcW w:w="2160" w:type="dxa"/>
            <w:noWrap/>
            <w:hideMark/>
          </w:tcPr>
          <w:p w14:paraId="30B832D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hideMark/>
          </w:tcPr>
          <w:p w14:paraId="2582496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1246C738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2829" w:type="dxa"/>
            <w:hideMark/>
          </w:tcPr>
          <w:p w14:paraId="405557CE" w14:textId="77777777" w:rsidR="008E2124" w:rsidRPr="006E307E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</w:rPr>
            </w:pPr>
            <w:r w:rsidRPr="006E307E">
              <w:rPr>
                <w:rFonts w:ascii="Times New Roman" w:hAnsi="Times New Roman" w:cs="Times New Roman"/>
                <w:noProof/>
                <w:color w:val="333333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160" w:type="dxa"/>
            <w:hideMark/>
          </w:tcPr>
          <w:p w14:paraId="251656F9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4D3FC6" w14:paraId="51CBDB54" w14:textId="77777777" w:rsidTr="006E307E">
        <w:trPr>
          <w:trHeight w:val="870"/>
        </w:trPr>
        <w:tc>
          <w:tcPr>
            <w:tcW w:w="1440" w:type="dxa"/>
            <w:noWrap/>
            <w:hideMark/>
          </w:tcPr>
          <w:p w14:paraId="33502BE5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160" w:type="dxa"/>
            <w:noWrap/>
            <w:hideMark/>
          </w:tcPr>
          <w:p w14:paraId="25B0CEE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hideMark/>
          </w:tcPr>
          <w:p w14:paraId="0AFE3E2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Matrix Section II(b)(iv)</w:t>
            </w:r>
          </w:p>
        </w:tc>
        <w:tc>
          <w:tcPr>
            <w:tcW w:w="1401" w:type="dxa"/>
            <w:noWrap/>
            <w:hideMark/>
          </w:tcPr>
          <w:p w14:paraId="56A3F80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DepNat</w:t>
            </w:r>
          </w:p>
        </w:tc>
        <w:tc>
          <w:tcPr>
            <w:tcW w:w="2829" w:type="dxa"/>
            <w:hideMark/>
          </w:tcPr>
          <w:p w14:paraId="6B6FCAEF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160" w:type="dxa"/>
            <w:noWrap/>
            <w:hideMark/>
          </w:tcPr>
          <w:p w14:paraId="3AC92637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6"/>
                <w:szCs w:val="26"/>
              </w:rPr>
              <w:t> </w:t>
            </w:r>
          </w:p>
        </w:tc>
      </w:tr>
      <w:tr w:rsidR="008E2124" w:rsidRPr="005A5CC0" w14:paraId="7A034465" w14:textId="77777777" w:rsidTr="006E307E">
        <w:trPr>
          <w:trHeight w:val="600"/>
        </w:trPr>
        <w:tc>
          <w:tcPr>
            <w:tcW w:w="1440" w:type="dxa"/>
            <w:noWrap/>
            <w:hideMark/>
          </w:tcPr>
          <w:p w14:paraId="14AA0D12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Phys</w:t>
            </w:r>
          </w:p>
        </w:tc>
        <w:tc>
          <w:tcPr>
            <w:tcW w:w="2160" w:type="dxa"/>
            <w:noWrap/>
            <w:hideMark/>
          </w:tcPr>
          <w:p w14:paraId="5AC42010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hideMark/>
          </w:tcPr>
          <w:p w14:paraId="310EEC51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hideMark/>
          </w:tcPr>
          <w:p w14:paraId="248CA57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Diag</w:t>
            </w:r>
          </w:p>
        </w:tc>
        <w:tc>
          <w:tcPr>
            <w:tcW w:w="2829" w:type="dxa"/>
            <w:hideMark/>
          </w:tcPr>
          <w:p w14:paraId="42B5598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Medical Results. Must diagnose mesothelioma, including physician name, report date, and results.</w:t>
            </w:r>
          </w:p>
        </w:tc>
        <w:tc>
          <w:tcPr>
            <w:tcW w:w="2160" w:type="dxa"/>
            <w:hideMark/>
          </w:tcPr>
          <w:p w14:paraId="42380421" w14:textId="77777777" w:rsidR="008E2124" w:rsidRPr="005A5CC0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Diag1, Diag2, etc.</w:t>
            </w:r>
          </w:p>
        </w:tc>
      </w:tr>
      <w:tr w:rsidR="008E2124" w:rsidRPr="005A5CC0" w14:paraId="66094D03" w14:textId="77777777" w:rsidTr="006E307E">
        <w:trPr>
          <w:trHeight w:val="580"/>
        </w:trPr>
        <w:tc>
          <w:tcPr>
            <w:tcW w:w="1440" w:type="dxa"/>
            <w:noWrap/>
            <w:hideMark/>
          </w:tcPr>
          <w:p w14:paraId="6A63D1C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</w:t>
            </w:r>
          </w:p>
        </w:tc>
        <w:tc>
          <w:tcPr>
            <w:tcW w:w="2160" w:type="dxa"/>
            <w:noWrap/>
            <w:hideMark/>
          </w:tcPr>
          <w:p w14:paraId="127469B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hideMark/>
          </w:tcPr>
          <w:p w14:paraId="170916FC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hideMark/>
          </w:tcPr>
          <w:p w14:paraId="52C3722D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</w:t>
            </w:r>
          </w:p>
        </w:tc>
        <w:tc>
          <w:tcPr>
            <w:tcW w:w="2829" w:type="dxa"/>
            <w:hideMark/>
          </w:tcPr>
          <w:p w14:paraId="2EFFFDC4" w14:textId="77777777" w:rsidR="008E2124" w:rsidRPr="004D3FC6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4D3FC6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Pathology Results. Must diagnose mesothelioma, including physician name, report date, and results.</w:t>
            </w:r>
          </w:p>
        </w:tc>
        <w:tc>
          <w:tcPr>
            <w:tcW w:w="2160" w:type="dxa"/>
            <w:hideMark/>
          </w:tcPr>
          <w:p w14:paraId="2DB724BE" w14:textId="77777777" w:rsidR="008E2124" w:rsidRPr="005A5CC0" w:rsidRDefault="008E2124" w:rsidP="00CD5D63">
            <w:pPr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</w:pPr>
            <w:r w:rsidRPr="005A5CC0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t>If multiple, entitle bookmarks as Path1, Path2, etc.</w:t>
            </w:r>
          </w:p>
        </w:tc>
      </w:tr>
    </w:tbl>
    <w:p w14:paraId="1951EC41" w14:textId="77777777" w:rsidR="008E2124" w:rsidRDefault="008E2124" w:rsidP="008E2124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sectPr w:rsidR="008E212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E01A" w14:textId="77777777" w:rsidR="0052192B" w:rsidRDefault="0052192B" w:rsidP="008E2124">
      <w:r>
        <w:separator/>
      </w:r>
    </w:p>
  </w:endnote>
  <w:endnote w:type="continuationSeparator" w:id="0">
    <w:p w14:paraId="4354605A" w14:textId="77777777" w:rsidR="0052192B" w:rsidRDefault="0052192B" w:rsidP="008E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4097" w14:textId="77777777" w:rsidR="0052192B" w:rsidRDefault="0052192B" w:rsidP="008E2124">
      <w:r>
        <w:separator/>
      </w:r>
    </w:p>
  </w:footnote>
  <w:footnote w:type="continuationSeparator" w:id="0">
    <w:p w14:paraId="1092DC8D" w14:textId="77777777" w:rsidR="0052192B" w:rsidRDefault="0052192B" w:rsidP="008E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B0" w14:textId="510EC5C3" w:rsidR="008E2124" w:rsidRDefault="008E2124" w:rsidP="008E2124">
    <w:pPr>
      <w:pStyle w:val="Header"/>
      <w:jc w:val="center"/>
    </w:pPr>
    <w:r w:rsidRPr="00156439">
      <w:rPr>
        <w:noProof/>
      </w:rPr>
      <w:drawing>
        <wp:inline distT="0" distB="0" distL="0" distR="0" wp14:anchorId="44FB1097" wp14:editId="574A1B86">
          <wp:extent cx="1900555" cy="46101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6" t="11363" r="50117" b="81454"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77655">
    <w:abstractNumId w:val="1"/>
  </w:num>
  <w:num w:numId="2" w16cid:durableId="158977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24"/>
    <w:rsid w:val="001C3287"/>
    <w:rsid w:val="0052192B"/>
    <w:rsid w:val="006E307E"/>
    <w:rsid w:val="008E2124"/>
    <w:rsid w:val="00D41CC8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C5BD"/>
  <w15:chartTrackingRefBased/>
  <w15:docId w15:val="{78E38938-6F20-4D4F-A245-345E145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2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24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2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24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8E21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E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2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tru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541F-D5A0-4095-B1B6-5237DE48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</cp:revision>
  <dcterms:created xsi:type="dcterms:W3CDTF">2023-11-03T18:32:00Z</dcterms:created>
  <dcterms:modified xsi:type="dcterms:W3CDTF">2023-11-03T18:49:00Z</dcterms:modified>
</cp:coreProperties>
</file>